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2C628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2C628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F368F7">
            <w:pPr>
              <w:pStyle w:val="xDokTypNr"/>
            </w:pPr>
            <w:r>
              <w:t xml:space="preserve">BUDGETMOTION nr    </w:t>
            </w:r>
            <w:r w:rsidR="00F368F7">
              <w:t>62</w:t>
            </w:r>
            <w:bookmarkStart w:id="1" w:name="_GoBack"/>
            <w:bookmarkEnd w:id="1"/>
            <w:r>
              <w:t>/201</w:t>
            </w:r>
            <w:r w:rsidR="00EC6347">
              <w:t>8</w:t>
            </w:r>
            <w:r w:rsidR="47312E3B">
              <w:t>-201</w:t>
            </w:r>
            <w:r w:rsidR="00EC6347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EC6347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EC6347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2A729B">
      <w:pPr>
        <w:pStyle w:val="ANormal"/>
      </w:pPr>
      <w:r>
        <w:rPr>
          <w:rFonts w:ascii="Arial" w:hAnsi="Arial" w:cs="Arial"/>
          <w:b/>
          <w:bCs/>
          <w:sz w:val="26"/>
        </w:rPr>
        <w:t>Slopa planerna på anskaffning av tandvårdsbil</w:t>
      </w:r>
    </w:p>
    <w:p w:rsidR="000B3F00" w:rsidRDefault="000B3F00">
      <w:pPr>
        <w:pStyle w:val="ANormal"/>
      </w:pPr>
    </w:p>
    <w:p w:rsidR="00F6046E" w:rsidRDefault="00F6046E">
      <w:pPr>
        <w:pStyle w:val="ANormal"/>
      </w:pPr>
    </w:p>
    <w:p w:rsidR="00B87639" w:rsidRDefault="00D9414A" w:rsidP="002A729B">
      <w:pPr>
        <w:pStyle w:val="ANormal"/>
      </w:pPr>
      <w:r>
        <w:tab/>
      </w:r>
      <w:r w:rsidR="002A729B">
        <w:t>Ännu en gång föreslår regeringen att en tandvårdsbil ska anskaffas för att mobilisera den åländska tandvården. Att bedriva mobil tandvård är kos</w:t>
      </w:r>
      <w:r w:rsidR="002A729B">
        <w:t>t</w:t>
      </w:r>
      <w:r w:rsidR="002A729B">
        <w:t xml:space="preserve">samt då det </w:t>
      </w:r>
      <w:r w:rsidR="002F46EE">
        <w:t>fordrar</w:t>
      </w:r>
      <w:r w:rsidR="002A729B">
        <w:t xml:space="preserve"> stora investeringar samt är personalkrävande. </w:t>
      </w:r>
      <w:r w:rsidR="002F46EE">
        <w:t xml:space="preserve">Dels mot bakgrund </w:t>
      </w:r>
      <w:r w:rsidR="002A729B">
        <w:t>av Ålands korta avstånd</w:t>
      </w:r>
      <w:r w:rsidR="002F46EE">
        <w:t xml:space="preserve">, dels med anledning av att </w:t>
      </w:r>
      <w:r w:rsidR="00F6046E">
        <w:t>branschen</w:t>
      </w:r>
      <w:r w:rsidR="002F46EE">
        <w:t xml:space="preserve"> motsätter sig </w:t>
      </w:r>
      <w:r w:rsidR="00F6046E">
        <w:t>ambulerande tandvård</w:t>
      </w:r>
      <w:r w:rsidR="002A729B">
        <w:t xml:space="preserve"> är en </w:t>
      </w:r>
      <w:r w:rsidR="002F46EE">
        <w:t>satsning på inköp av tandvårdsbil otillräckligt motiverad.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0B3F00" w:rsidRDefault="00BA6D77">
      <w:pPr>
        <w:pStyle w:val="ANormal"/>
      </w:pPr>
      <w:r>
        <w:tab/>
      </w:r>
    </w:p>
    <w:p w:rsidR="00F6046E" w:rsidRDefault="002F46EE" w:rsidP="00F6046E">
      <w:pPr>
        <w:pStyle w:val="Klam"/>
        <w:rPr>
          <w:sz w:val="24"/>
          <w:szCs w:val="24"/>
        </w:rPr>
      </w:pPr>
      <w:r>
        <w:rPr>
          <w:b/>
        </w:rPr>
        <w:t>Moment</w:t>
      </w:r>
      <w:r w:rsidR="00962677">
        <w:rPr>
          <w:b/>
        </w:rPr>
        <w:t xml:space="preserve">: </w:t>
      </w:r>
      <w:r w:rsidRPr="002F46EE">
        <w:rPr>
          <w:bCs/>
        </w:rPr>
        <w:t xml:space="preserve">984000 </w:t>
      </w:r>
      <w:proofErr w:type="spellStart"/>
      <w:r w:rsidRPr="002F46EE">
        <w:rPr>
          <w:bCs/>
        </w:rPr>
        <w:t>Hälso</w:t>
      </w:r>
      <w:proofErr w:type="spellEnd"/>
      <w:r w:rsidRPr="002F46EE">
        <w:rPr>
          <w:bCs/>
        </w:rPr>
        <w:t xml:space="preserve">- och </w:t>
      </w:r>
      <w:proofErr w:type="spellStart"/>
      <w:r w:rsidRPr="002F46EE">
        <w:rPr>
          <w:bCs/>
        </w:rPr>
        <w:t>sjukvårdsinvesteringar</w:t>
      </w:r>
      <w:proofErr w:type="spellEnd"/>
      <w:r w:rsidRPr="002F46EE">
        <w:rPr>
          <w:bCs/>
        </w:rPr>
        <w:t xml:space="preserve"> (R)</w:t>
      </w:r>
      <w:r w:rsidR="00F6046E">
        <w:rPr>
          <w:bCs/>
        </w:rPr>
        <w:t>, s.197</w:t>
      </w:r>
      <w:r>
        <w:br/>
      </w:r>
      <w:r w:rsidR="00F6046E">
        <w:rPr>
          <w:b/>
          <w:bCs/>
        </w:rPr>
        <w:t>Momentmotivering</w:t>
      </w:r>
      <w:r w:rsidR="00962677">
        <w:rPr>
          <w:b/>
          <w:bCs/>
        </w:rPr>
        <w:t>:</w:t>
      </w:r>
      <w:r w:rsidR="00CF2C5A">
        <w:rPr>
          <w:b/>
          <w:bCs/>
        </w:rPr>
        <w:t xml:space="preserve"> </w:t>
      </w:r>
      <w:r w:rsidR="00F6046E">
        <w:rPr>
          <w:bCs/>
        </w:rPr>
        <w:t>Föreslås att följande stycke under rubriken ”Utgifter” stryks: ”</w:t>
      </w:r>
      <w:proofErr w:type="spellStart"/>
      <w:r w:rsidR="00F6046E" w:rsidRPr="00F6046E">
        <w:t>Förberedelser</w:t>
      </w:r>
      <w:proofErr w:type="spellEnd"/>
      <w:r w:rsidR="00F6046E" w:rsidRPr="00F6046E">
        <w:t xml:space="preserve"> </w:t>
      </w:r>
      <w:proofErr w:type="spellStart"/>
      <w:r w:rsidR="00F6046E" w:rsidRPr="00F6046E">
        <w:t>görs</w:t>
      </w:r>
      <w:proofErr w:type="spellEnd"/>
      <w:r w:rsidR="00F6046E" w:rsidRPr="00F6046E">
        <w:t xml:space="preserve"> </w:t>
      </w:r>
      <w:proofErr w:type="spellStart"/>
      <w:r w:rsidR="00F6046E" w:rsidRPr="00F6046E">
        <w:t>för</w:t>
      </w:r>
      <w:proofErr w:type="spellEnd"/>
      <w:r w:rsidR="00F6046E" w:rsidRPr="00F6046E">
        <w:t xml:space="preserve"> anskaffande av en </w:t>
      </w:r>
      <w:proofErr w:type="spellStart"/>
      <w:r w:rsidR="00F6046E" w:rsidRPr="00F6046E">
        <w:t>tan</w:t>
      </w:r>
      <w:r w:rsidR="00F6046E" w:rsidRPr="00F6046E">
        <w:t>d</w:t>
      </w:r>
      <w:r w:rsidR="00F6046E" w:rsidRPr="00F6046E">
        <w:t>vårdsbil</w:t>
      </w:r>
      <w:proofErr w:type="spellEnd"/>
      <w:r w:rsidR="00F6046E" w:rsidRPr="00F6046E">
        <w:t xml:space="preserve">. Landskapsregeringen avser </w:t>
      </w:r>
      <w:proofErr w:type="spellStart"/>
      <w:r w:rsidR="00F6046E" w:rsidRPr="00F6046E">
        <w:t>återkomma</w:t>
      </w:r>
      <w:proofErr w:type="spellEnd"/>
      <w:r w:rsidR="00F6046E" w:rsidRPr="00F6046E">
        <w:t xml:space="preserve"> i ett </w:t>
      </w:r>
      <w:proofErr w:type="spellStart"/>
      <w:r w:rsidR="00F6046E" w:rsidRPr="00F6046E">
        <w:t>förslag</w:t>
      </w:r>
      <w:proofErr w:type="spellEnd"/>
      <w:r w:rsidR="00F6046E" w:rsidRPr="00F6046E">
        <w:t xml:space="preserve"> till </w:t>
      </w:r>
      <w:proofErr w:type="spellStart"/>
      <w:r w:rsidR="00F6046E" w:rsidRPr="00F6046E">
        <w:t>tilläggsbudget</w:t>
      </w:r>
      <w:proofErr w:type="spellEnd"/>
      <w:r w:rsidR="00F6046E" w:rsidRPr="00F6046E">
        <w:t xml:space="preserve"> under </w:t>
      </w:r>
      <w:proofErr w:type="spellStart"/>
      <w:r w:rsidR="00F6046E" w:rsidRPr="00F6046E">
        <w:t>året</w:t>
      </w:r>
      <w:proofErr w:type="spellEnd"/>
      <w:r w:rsidR="00F6046E" w:rsidRPr="00F6046E">
        <w:t>.</w:t>
      </w:r>
      <w:r w:rsidR="00F6046E">
        <w:rPr>
          <w:rFonts w:ascii="Calibri" w:hAnsi="Calibri" w:cs="Calibri"/>
          <w:szCs w:val="22"/>
        </w:rPr>
        <w:t>”</w:t>
      </w:r>
    </w:p>
    <w:p w:rsidR="00962677" w:rsidRPr="00F6046E" w:rsidRDefault="00962677" w:rsidP="002F46EE">
      <w:pPr>
        <w:pStyle w:val="Normalwebb"/>
        <w:ind w:left="851"/>
        <w:rPr>
          <w:bCs/>
          <w:sz w:val="22"/>
          <w:szCs w:val="20"/>
        </w:rPr>
      </w:pP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EC6347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Axel Jonsson</w:t>
      </w:r>
    </w:p>
    <w:p w:rsidR="00EC6347" w:rsidRDefault="00EC6347" w:rsidP="006A6188">
      <w:pPr>
        <w:pStyle w:val="ANormal"/>
      </w:pPr>
    </w:p>
    <w:p w:rsidR="00EC6347" w:rsidRDefault="00EC6347" w:rsidP="006A6188">
      <w:pPr>
        <w:pStyle w:val="ANormal"/>
      </w:pPr>
    </w:p>
    <w:p w:rsidR="00481D30" w:rsidRDefault="00B07552">
      <w:pPr>
        <w:pStyle w:val="ANormal"/>
      </w:pPr>
      <w:r>
        <w:t>Brage Eklund</w:t>
      </w:r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38" w:rsidRDefault="00F21638">
      <w:r>
        <w:separator/>
      </w:r>
    </w:p>
  </w:endnote>
  <w:endnote w:type="continuationSeparator" w:id="0">
    <w:p w:rsidR="00F21638" w:rsidRDefault="00F2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38" w:rsidRDefault="00F21638">
      <w:r>
        <w:separator/>
      </w:r>
    </w:p>
  </w:footnote>
  <w:footnote w:type="continuationSeparator" w:id="0">
    <w:p w:rsidR="00F21638" w:rsidRDefault="00F2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53C9F"/>
    <w:rsid w:val="001E5E06"/>
    <w:rsid w:val="001F13E2"/>
    <w:rsid w:val="002A729B"/>
    <w:rsid w:val="002C4A5F"/>
    <w:rsid w:val="002C6286"/>
    <w:rsid w:val="002E4A7E"/>
    <w:rsid w:val="002E756C"/>
    <w:rsid w:val="002F028C"/>
    <w:rsid w:val="002F46EE"/>
    <w:rsid w:val="002F50E4"/>
    <w:rsid w:val="003011C1"/>
    <w:rsid w:val="00305447"/>
    <w:rsid w:val="003415D3"/>
    <w:rsid w:val="0037475F"/>
    <w:rsid w:val="0038300C"/>
    <w:rsid w:val="003A13FF"/>
    <w:rsid w:val="003B15A6"/>
    <w:rsid w:val="003B56F7"/>
    <w:rsid w:val="00417578"/>
    <w:rsid w:val="00481D30"/>
    <w:rsid w:val="004A1B4C"/>
    <w:rsid w:val="00514927"/>
    <w:rsid w:val="00552E06"/>
    <w:rsid w:val="005D40EA"/>
    <w:rsid w:val="0063089E"/>
    <w:rsid w:val="00633910"/>
    <w:rsid w:val="00656215"/>
    <w:rsid w:val="006627DE"/>
    <w:rsid w:val="006A6188"/>
    <w:rsid w:val="006B3EF4"/>
    <w:rsid w:val="006C3C1B"/>
    <w:rsid w:val="006E58C9"/>
    <w:rsid w:val="00782F89"/>
    <w:rsid w:val="0079316B"/>
    <w:rsid w:val="007966EF"/>
    <w:rsid w:val="00832211"/>
    <w:rsid w:val="00854DB2"/>
    <w:rsid w:val="008D37F7"/>
    <w:rsid w:val="00910DE0"/>
    <w:rsid w:val="00935A18"/>
    <w:rsid w:val="00962677"/>
    <w:rsid w:val="0098790F"/>
    <w:rsid w:val="009D5985"/>
    <w:rsid w:val="00A06E21"/>
    <w:rsid w:val="00A16986"/>
    <w:rsid w:val="00A32043"/>
    <w:rsid w:val="00A716AD"/>
    <w:rsid w:val="00AB47CC"/>
    <w:rsid w:val="00AF1DF4"/>
    <w:rsid w:val="00AF314A"/>
    <w:rsid w:val="00B07552"/>
    <w:rsid w:val="00B13082"/>
    <w:rsid w:val="00B44ADC"/>
    <w:rsid w:val="00B87639"/>
    <w:rsid w:val="00BA6D77"/>
    <w:rsid w:val="00CC2901"/>
    <w:rsid w:val="00CF2C5A"/>
    <w:rsid w:val="00D10E5F"/>
    <w:rsid w:val="00D3286C"/>
    <w:rsid w:val="00D62A15"/>
    <w:rsid w:val="00D761AC"/>
    <w:rsid w:val="00D9414A"/>
    <w:rsid w:val="00DE2D2C"/>
    <w:rsid w:val="00DF3483"/>
    <w:rsid w:val="00DF7016"/>
    <w:rsid w:val="00E100E9"/>
    <w:rsid w:val="00E131E0"/>
    <w:rsid w:val="00E25A9F"/>
    <w:rsid w:val="00E428A5"/>
    <w:rsid w:val="00E94DFE"/>
    <w:rsid w:val="00EC6347"/>
    <w:rsid w:val="00EC7A06"/>
    <w:rsid w:val="00EE214A"/>
    <w:rsid w:val="00F027D7"/>
    <w:rsid w:val="00F21638"/>
    <w:rsid w:val="00F26A3A"/>
    <w:rsid w:val="00F368F7"/>
    <w:rsid w:val="00F6046E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2F46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2F46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1</Pages>
  <Words>119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62/2018-2019</dc:title>
  <dc:creator>Lagtinget</dc:creator>
  <cp:lastModifiedBy>Jessica Laaksonen</cp:lastModifiedBy>
  <cp:revision>2</cp:revision>
  <cp:lastPrinted>2016-09-02T07:38:00Z</cp:lastPrinted>
  <dcterms:created xsi:type="dcterms:W3CDTF">2018-11-12T14:29:00Z</dcterms:created>
  <dcterms:modified xsi:type="dcterms:W3CDTF">2018-11-12T14:29:00Z</dcterms:modified>
</cp:coreProperties>
</file>