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B90CB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6725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B90CBB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D85F1E">
            <w:pPr>
              <w:pStyle w:val="xDokTypNr"/>
            </w:pPr>
            <w:r>
              <w:t xml:space="preserve">BUDGETMOTION nr  </w:t>
            </w:r>
            <w:r w:rsidR="00D85F1E">
              <w:t>55</w:t>
            </w:r>
            <w:bookmarkStart w:id="1" w:name="_GoBack"/>
            <w:bookmarkEnd w:id="1"/>
            <w:r w:rsidR="001F5DF0">
              <w:t>/2018</w:t>
            </w:r>
            <w:r w:rsidR="47312E3B">
              <w:t>-201</w:t>
            </w:r>
            <w:r w:rsidR="001F5DF0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Axel Jonsson</w:t>
            </w:r>
            <w:r w:rsidR="001F5DF0">
              <w:t xml:space="preserve"> m.fl. </w:t>
            </w:r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2018-11-06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90CBB">
      <w:pPr>
        <w:pStyle w:val="ANormal"/>
      </w:pPr>
      <w:r>
        <w:rPr>
          <w:rFonts w:ascii="Arial" w:hAnsi="Arial" w:cs="Arial"/>
          <w:b/>
          <w:bCs/>
          <w:sz w:val="26"/>
        </w:rPr>
        <w:t>Satsn</w:t>
      </w:r>
      <w:r w:rsidR="00E54E39">
        <w:rPr>
          <w:rFonts w:ascii="Arial" w:hAnsi="Arial" w:cs="Arial"/>
          <w:b/>
          <w:bCs/>
          <w:sz w:val="26"/>
        </w:rPr>
        <w:t>ingar på skolcoacher</w:t>
      </w:r>
    </w:p>
    <w:p w:rsidR="000B3F00" w:rsidRDefault="000B3F00">
      <w:pPr>
        <w:pStyle w:val="ANormal"/>
      </w:pPr>
    </w:p>
    <w:p w:rsidR="00E44201" w:rsidRDefault="00E44201" w:rsidP="00E44201">
      <w:pPr>
        <w:pStyle w:val="ANormal"/>
        <w:rPr>
          <w:shd w:val="clear" w:color="auto" w:fill="FFFFFF"/>
        </w:rPr>
      </w:pPr>
      <w:r>
        <w:rPr>
          <w:shd w:val="clear" w:color="auto" w:fill="FFFFFF"/>
        </w:rPr>
        <w:tab/>
        <w:t xml:space="preserve">På senare år har </w:t>
      </w:r>
      <w:r w:rsidR="005F5DCA">
        <w:rPr>
          <w:shd w:val="clear" w:color="auto" w:fill="FFFFFF"/>
        </w:rPr>
        <w:t xml:space="preserve">vissa </w:t>
      </w:r>
      <w:proofErr w:type="gramStart"/>
      <w:r w:rsidR="005F5DCA">
        <w:rPr>
          <w:shd w:val="clear" w:color="auto" w:fill="FFFFFF"/>
        </w:rPr>
        <w:t>åländsk grundskolor</w:t>
      </w:r>
      <w:proofErr w:type="gramEnd"/>
      <w:r w:rsidR="005F5DCA">
        <w:rPr>
          <w:shd w:val="clear" w:color="auto" w:fill="FFFFFF"/>
        </w:rPr>
        <w:t xml:space="preserve"> anställt skolcoacher som a</w:t>
      </w:r>
      <w:r w:rsidR="005F5DCA">
        <w:rPr>
          <w:shd w:val="clear" w:color="auto" w:fill="FFFFFF"/>
        </w:rPr>
        <w:t>r</w:t>
      </w:r>
      <w:r w:rsidR="005F5DCA">
        <w:rPr>
          <w:shd w:val="clear" w:color="auto" w:fill="FFFFFF"/>
        </w:rPr>
        <w:t>betar</w:t>
      </w:r>
      <w:r>
        <w:rPr>
          <w:shd w:val="clear" w:color="auto" w:fill="FFFFFF"/>
        </w:rPr>
        <w:t xml:space="preserve"> med att skapa en trygg och positiv miljö i nära samarbete med annan personal i skolan. Coacherna har varit uppskattade och har gett goda resu</w:t>
      </w:r>
      <w:r>
        <w:rPr>
          <w:shd w:val="clear" w:color="auto" w:fill="FFFFFF"/>
        </w:rPr>
        <w:t>l</w:t>
      </w:r>
      <w:r>
        <w:rPr>
          <w:shd w:val="clear" w:color="auto" w:fill="FFFFFF"/>
        </w:rPr>
        <w:t xml:space="preserve">tat. Bland annat </w:t>
      </w:r>
      <w:r w:rsidRPr="00E44201">
        <w:rPr>
          <w:sz w:val="24"/>
          <w:szCs w:val="24"/>
          <w:shd w:val="clear" w:color="auto" w:fill="FFFFFF"/>
        </w:rPr>
        <w:t xml:space="preserve">Folkhälsan, Rädda barnen, </w:t>
      </w:r>
      <w:proofErr w:type="spellStart"/>
      <w:r w:rsidRPr="00E44201">
        <w:rPr>
          <w:sz w:val="24"/>
          <w:szCs w:val="24"/>
          <w:shd w:val="clear" w:color="auto" w:fill="FFFFFF"/>
        </w:rPr>
        <w:t>Fältarna</w:t>
      </w:r>
      <w:proofErr w:type="spellEnd"/>
      <w:r w:rsidRPr="00E44201">
        <w:rPr>
          <w:sz w:val="24"/>
          <w:szCs w:val="24"/>
          <w:shd w:val="clear" w:color="auto" w:fill="FFFFFF"/>
        </w:rPr>
        <w:t>, skolkuratorerna</w:t>
      </w:r>
      <w:r>
        <w:rPr>
          <w:shd w:val="clear" w:color="auto" w:fill="FFFFFF"/>
        </w:rPr>
        <w:t xml:space="preserve"> samt </w:t>
      </w:r>
      <w:r w:rsidRPr="00E44201">
        <w:rPr>
          <w:sz w:val="24"/>
          <w:szCs w:val="24"/>
          <w:shd w:val="clear" w:color="auto" w:fill="FFFFFF"/>
        </w:rPr>
        <w:t>barn- och ungdomspsykiatrin</w:t>
      </w:r>
      <w:r>
        <w:rPr>
          <w:shd w:val="clear" w:color="auto" w:fill="FFFFFF"/>
        </w:rPr>
        <w:t xml:space="preserve"> har i en skrivelse till regeringen u</w:t>
      </w:r>
      <w:r>
        <w:rPr>
          <w:shd w:val="clear" w:color="auto" w:fill="FFFFFF"/>
        </w:rPr>
        <w:t>t</w:t>
      </w:r>
      <w:r>
        <w:rPr>
          <w:shd w:val="clear" w:color="auto" w:fill="FFFFFF"/>
        </w:rPr>
        <w:t xml:space="preserve">tryckt att alla åländska grundskolor </w:t>
      </w:r>
      <w:r w:rsidR="005F5DCA">
        <w:rPr>
          <w:shd w:val="clear" w:color="auto" w:fill="FFFFFF"/>
        </w:rPr>
        <w:t>borde ha</w:t>
      </w:r>
      <w:r>
        <w:rPr>
          <w:shd w:val="clear" w:color="auto" w:fill="FFFFFF"/>
        </w:rPr>
        <w:t xml:space="preserve"> en skolcoach, men tyvärr </w:t>
      </w:r>
      <w:r w:rsidR="005F5DCA">
        <w:rPr>
          <w:shd w:val="clear" w:color="auto" w:fill="FFFFFF"/>
        </w:rPr>
        <w:t>har regeringen inte engagerat sig i frågan.</w:t>
      </w:r>
    </w:p>
    <w:p w:rsidR="00635F22" w:rsidRDefault="00635F22" w:rsidP="00E44201">
      <w:pPr>
        <w:pStyle w:val="ANormal"/>
        <w:rPr>
          <w:shd w:val="clear" w:color="auto" w:fill="FFFFFF"/>
        </w:rPr>
      </w:pPr>
      <w:r>
        <w:rPr>
          <w:shd w:val="clear" w:color="auto" w:fill="FFFFFF"/>
        </w:rPr>
        <w:tab/>
      </w:r>
      <w:r w:rsidR="00987058">
        <w:rPr>
          <w:shd w:val="clear" w:color="auto" w:fill="FFFFFF"/>
        </w:rPr>
        <w:t>Vi före</w:t>
      </w:r>
      <w:r w:rsidR="005F5DCA">
        <w:rPr>
          <w:shd w:val="clear" w:color="auto" w:fill="FFFFFF"/>
        </w:rPr>
        <w:t xml:space="preserve">slår därför att regeringen ges i uppdrag att starta ett projekt för att bistå kommunerna i att utveckla skolcoachernas verksamhet samt sprida konceptet till flera intresserade skolor genom att lagtinget anslår medel för ändamålet. </w:t>
      </w:r>
    </w:p>
    <w:p w:rsidR="00E44201" w:rsidRDefault="00E44201" w:rsidP="00E44201">
      <w:pPr>
        <w:pStyle w:val="ANormal"/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E44201" w:rsidRDefault="00E44201" w:rsidP="00E44201">
      <w:pPr>
        <w:pStyle w:val="ANormal"/>
        <w:rPr>
          <w:sz w:val="24"/>
          <w:szCs w:val="24"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BA6D77" w:rsidP="002C0525">
      <w:pPr>
        <w:pStyle w:val="ANormal"/>
        <w:rPr>
          <w:bCs/>
        </w:rPr>
      </w:pPr>
      <w:r>
        <w:tab/>
      </w:r>
    </w:p>
    <w:p w:rsidR="00962677" w:rsidRDefault="00962677" w:rsidP="00962677">
      <w:pPr>
        <w:pStyle w:val="Klam"/>
      </w:pPr>
      <w:r>
        <w:rPr>
          <w:b/>
        </w:rPr>
        <w:t xml:space="preserve">Moment: </w:t>
      </w:r>
      <w:r w:rsidR="005F5DCA">
        <w:t>50010 Utbildnings- och kulturavdelningens allmänna förvaltning, verksamhet s. 82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2C0525">
        <w:rPr>
          <w:b/>
          <w:bCs/>
        </w:rPr>
        <w:t xml:space="preserve"> </w:t>
      </w:r>
      <w:r w:rsidRPr="00962677">
        <w:rPr>
          <w:bCs/>
        </w:rPr>
        <w:t xml:space="preserve">Föreslås att anslaget ökas med </w:t>
      </w:r>
      <w:r w:rsidR="005F5DCA">
        <w:rPr>
          <w:bCs/>
        </w:rPr>
        <w:t>100</w:t>
      </w:r>
      <w:r w:rsidR="002C0525">
        <w:rPr>
          <w:bCs/>
        </w:rPr>
        <w:t> </w:t>
      </w:r>
      <w:r w:rsidR="005F5DCA">
        <w:rPr>
          <w:bCs/>
        </w:rPr>
        <w:t>000</w:t>
      </w:r>
      <w:r w:rsidR="002C0525">
        <w:rPr>
          <w:bCs/>
        </w:rPr>
        <w:t xml:space="preserve"> euro.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1F5DF0" w:rsidP="00CC2901">
      <w:pPr>
        <w:pStyle w:val="ANormal"/>
      </w:pPr>
      <w:r>
        <w:t>Mariehamn den 12</w:t>
      </w:r>
      <w:r w:rsidR="00CC2901">
        <w:t xml:space="preserve"> november 2018</w:t>
      </w:r>
    </w:p>
    <w:p w:rsidR="000B3F00" w:rsidRDefault="000B3F00">
      <w:pPr>
        <w:pStyle w:val="ANormal"/>
      </w:pPr>
    </w:p>
    <w:p w:rsidR="001F5DF0" w:rsidRDefault="001F5DF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Axel Jonsson</w:t>
      </w:r>
    </w:p>
    <w:p w:rsidR="001F5DF0" w:rsidRDefault="001F5DF0" w:rsidP="006A6188">
      <w:pPr>
        <w:pStyle w:val="ANormal"/>
      </w:pPr>
    </w:p>
    <w:p w:rsidR="001F5DF0" w:rsidRDefault="001F5DF0" w:rsidP="006A6188">
      <w:pPr>
        <w:pStyle w:val="ANormal"/>
      </w:pPr>
    </w:p>
    <w:p w:rsidR="00481D30" w:rsidRDefault="00B07552">
      <w:pPr>
        <w:pStyle w:val="ANormal"/>
      </w:pPr>
      <w:r>
        <w:t>Brage Eklund</w:t>
      </w:r>
    </w:p>
    <w:p w:rsidR="00481D30" w:rsidRDefault="00481D30">
      <w:pPr>
        <w:pStyle w:val="ANormal"/>
      </w:pPr>
    </w:p>
    <w:sectPr w:rsidR="00481D30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57" w:rsidRDefault="00082157">
      <w:r>
        <w:separator/>
      </w:r>
    </w:p>
  </w:endnote>
  <w:endnote w:type="continuationSeparator" w:id="0">
    <w:p w:rsidR="00082157" w:rsidRDefault="0008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57" w:rsidRDefault="00082157">
      <w:r>
        <w:separator/>
      </w:r>
    </w:p>
  </w:footnote>
  <w:footnote w:type="continuationSeparator" w:id="0">
    <w:p w:rsidR="00082157" w:rsidRDefault="00082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82157"/>
    <w:rsid w:val="000B3F00"/>
    <w:rsid w:val="001120C3"/>
    <w:rsid w:val="0012085E"/>
    <w:rsid w:val="001E5E06"/>
    <w:rsid w:val="001F13E2"/>
    <w:rsid w:val="001F5DF0"/>
    <w:rsid w:val="002C0525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81D30"/>
    <w:rsid w:val="004A1B4C"/>
    <w:rsid w:val="00514927"/>
    <w:rsid w:val="00552E06"/>
    <w:rsid w:val="005D40EA"/>
    <w:rsid w:val="005F5DCA"/>
    <w:rsid w:val="0063089E"/>
    <w:rsid w:val="00633910"/>
    <w:rsid w:val="00635F22"/>
    <w:rsid w:val="00656215"/>
    <w:rsid w:val="006627DE"/>
    <w:rsid w:val="006A6188"/>
    <w:rsid w:val="006C3C1B"/>
    <w:rsid w:val="006E58C9"/>
    <w:rsid w:val="0079316B"/>
    <w:rsid w:val="007966EF"/>
    <w:rsid w:val="00821209"/>
    <w:rsid w:val="00854DB2"/>
    <w:rsid w:val="008D37F7"/>
    <w:rsid w:val="00910DE0"/>
    <w:rsid w:val="00935A18"/>
    <w:rsid w:val="00962677"/>
    <w:rsid w:val="00987058"/>
    <w:rsid w:val="0098790F"/>
    <w:rsid w:val="009D5985"/>
    <w:rsid w:val="00A06E21"/>
    <w:rsid w:val="00A16986"/>
    <w:rsid w:val="00A716AD"/>
    <w:rsid w:val="00AB47CC"/>
    <w:rsid w:val="00AF1DF4"/>
    <w:rsid w:val="00AF314A"/>
    <w:rsid w:val="00B07552"/>
    <w:rsid w:val="00B13082"/>
    <w:rsid w:val="00B44ADC"/>
    <w:rsid w:val="00B90CBB"/>
    <w:rsid w:val="00BA6D77"/>
    <w:rsid w:val="00CC2901"/>
    <w:rsid w:val="00D10E5F"/>
    <w:rsid w:val="00D3286C"/>
    <w:rsid w:val="00D62A15"/>
    <w:rsid w:val="00D761AC"/>
    <w:rsid w:val="00D85F1E"/>
    <w:rsid w:val="00DF3483"/>
    <w:rsid w:val="00DF7016"/>
    <w:rsid w:val="00E100E9"/>
    <w:rsid w:val="00E131E0"/>
    <w:rsid w:val="00E25A9F"/>
    <w:rsid w:val="00E428A5"/>
    <w:rsid w:val="00E44201"/>
    <w:rsid w:val="00E54E39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iPriority="22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44201"/>
  </w:style>
  <w:style w:type="character" w:styleId="Stark">
    <w:name w:val="Strong"/>
    <w:uiPriority w:val="22"/>
    <w:qFormat/>
    <w:rsid w:val="00E442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unhideWhenUsed="0"/>
    <w:lsdException w:name="Title" w:unhideWhenUsed="0" w:qFormat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unhideWhenUsed="0" w:qFormat="1"/>
    <w:lsdException w:name="Strong" w:uiPriority="22" w:unhideWhenUsed="0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44201"/>
  </w:style>
  <w:style w:type="character" w:styleId="Stark">
    <w:name w:val="Strong"/>
    <w:uiPriority w:val="22"/>
    <w:qFormat/>
    <w:rsid w:val="00E442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154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XX/2018-2019</vt:lpstr>
    </vt:vector>
  </TitlesOfParts>
  <Company>LR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55/2018-2019</dc:title>
  <dc:creator>Lagtinget</dc:creator>
  <cp:lastModifiedBy>Jessica Laaksonen</cp:lastModifiedBy>
  <cp:revision>2</cp:revision>
  <cp:lastPrinted>2016-09-02T07:38:00Z</cp:lastPrinted>
  <dcterms:created xsi:type="dcterms:W3CDTF">2018-11-12T14:10:00Z</dcterms:created>
  <dcterms:modified xsi:type="dcterms:W3CDTF">2018-11-12T14:10:00Z</dcterms:modified>
</cp:coreProperties>
</file>