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C6163B">
            <w:pPr>
              <w:pStyle w:val="xLedtext"/>
              <w:rPr>
                <w:noProof/>
              </w:rPr>
            </w:pPr>
            <w:bookmarkStart w:id="0" w:name="_top"/>
            <w:bookmarkEnd w:id="0"/>
            <w:r>
              <w:rPr>
                <w:noProof/>
                <w:lang w:val="sv-FI" w:eastAsia="sv-FI"/>
              </w:rPr>
              <w:drawing>
                <wp:inline distT="0" distB="0" distL="0" distR="0" wp14:anchorId="7BB6E4CE">
                  <wp:extent cx="466725" cy="685800"/>
                  <wp:effectExtent l="0" t="0" r="0" b="0"/>
                  <wp:docPr id="1" name="Bild 1" descr="Beskrivning: LSva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c>
        <w:tc>
          <w:tcPr>
            <w:tcW w:w="6380" w:type="dxa"/>
            <w:gridSpan w:val="3"/>
            <w:vAlign w:val="bottom"/>
          </w:tcPr>
          <w:p w:rsidR="000B3F00" w:rsidRDefault="00C6163B">
            <w:pPr>
              <w:pStyle w:val="xMellanrum"/>
            </w:pPr>
            <w:r>
              <w:rPr>
                <w:noProof/>
                <w:lang w:val="sv-FI" w:eastAsia="sv-FI"/>
              </w:rPr>
              <w:drawing>
                <wp:inline distT="0" distB="0" distL="0" distR="0" wp14:anchorId="7AC2CCFE">
                  <wp:extent cx="47625" cy="47625"/>
                  <wp:effectExtent l="0" t="0" r="0" b="0"/>
                  <wp:docPr id="2" name="Bild 2" descr="Beskrivning: 5x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591B25">
            <w:pPr>
              <w:pStyle w:val="xDokTypNr"/>
            </w:pPr>
            <w:r>
              <w:t xml:space="preserve">BUDGETMOTION nr   </w:t>
            </w:r>
            <w:r w:rsidR="00591B25">
              <w:t>53</w:t>
            </w:r>
            <w:r>
              <w:t>/201</w:t>
            </w:r>
            <w:r w:rsidR="0018150E">
              <w:t>8</w:t>
            </w:r>
            <w:r w:rsidR="47312E3B">
              <w:t>-201</w:t>
            </w:r>
            <w:r w:rsidR="0018150E">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Axel Jonsson</w:t>
            </w:r>
            <w:r w:rsidR="0018150E">
              <w:t xml:space="preserve"> m.fl. </w:t>
            </w:r>
          </w:p>
        </w:tc>
        <w:tc>
          <w:tcPr>
            <w:tcW w:w="1204" w:type="dxa"/>
            <w:vAlign w:val="center"/>
          </w:tcPr>
          <w:p w:rsidR="000B3F00" w:rsidRDefault="00962677" w:rsidP="0012085E">
            <w:pPr>
              <w:pStyle w:val="xDatum1"/>
            </w:pPr>
            <w:r w:rsidRPr="00962677">
              <w:t>2018-11-</w:t>
            </w:r>
            <w:r w:rsidR="0018150E">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9F0D6E">
      <w:pPr>
        <w:pStyle w:val="ANormal"/>
      </w:pPr>
      <w:r>
        <w:rPr>
          <w:rFonts w:ascii="Arial" w:hAnsi="Arial" w:cs="Arial"/>
          <w:b/>
          <w:bCs/>
          <w:sz w:val="26"/>
        </w:rPr>
        <w:t xml:space="preserve">Lyft </w:t>
      </w:r>
      <w:r w:rsidR="00EA442A">
        <w:rPr>
          <w:rFonts w:ascii="Arial" w:hAnsi="Arial" w:cs="Arial"/>
          <w:b/>
          <w:bCs/>
          <w:sz w:val="26"/>
        </w:rPr>
        <w:t xml:space="preserve">för </w:t>
      </w:r>
      <w:r>
        <w:rPr>
          <w:rFonts w:ascii="Arial" w:hAnsi="Arial" w:cs="Arial"/>
          <w:b/>
          <w:bCs/>
          <w:sz w:val="26"/>
        </w:rPr>
        <w:t>ekonomiskt utsatta barnfamiljer</w:t>
      </w:r>
    </w:p>
    <w:p w:rsidR="000B3F00" w:rsidRDefault="000B3F00">
      <w:pPr>
        <w:pStyle w:val="ANormal"/>
      </w:pPr>
    </w:p>
    <w:p w:rsidR="00C6163B" w:rsidRDefault="009F0D6E" w:rsidP="00C6163B">
      <w:pPr>
        <w:pStyle w:val="ANormal"/>
        <w:rPr>
          <w:sz w:val="24"/>
          <w:szCs w:val="24"/>
        </w:rPr>
      </w:pPr>
      <w:r>
        <w:tab/>
      </w:r>
      <w:r w:rsidR="00C6163B">
        <w:t>Enligt FN:s barnkonvention har alla barn har rätt till en skälig levnad</w:t>
      </w:r>
      <w:r w:rsidR="00C6163B">
        <w:t>s</w:t>
      </w:r>
      <w:r w:rsidR="00C6163B">
        <w:t>standard. Forskning har visat att det finns ett tydligt samband mellan barns materiella välfärd och tillgång till andra rättigheter, t.ex. utbildning samt fysisk och psykisk hälsa. Att förbättra villkoren för de ekonomiskt mest u</w:t>
      </w:r>
      <w:r w:rsidR="00C6163B">
        <w:t>t</w:t>
      </w:r>
      <w:r w:rsidR="00C6163B">
        <w:t>satta barnen kan alltså få positiva effekter på långt fler områden än de ek</w:t>
      </w:r>
      <w:r w:rsidR="00C6163B">
        <w:t>o</w:t>
      </w:r>
      <w:r w:rsidR="00C6163B">
        <w:t>nomiska.</w:t>
      </w:r>
    </w:p>
    <w:p w:rsidR="00C6163B" w:rsidRDefault="00C6163B" w:rsidP="00C6163B">
      <w:pPr>
        <w:pStyle w:val="ANormal"/>
      </w:pPr>
      <w:r>
        <w:t>     Barnfattigdom förekommer främst i hem där föräldrarna är arbetslösa, deltidsarbetande, lågavlönade eller där det finns en missbruksproblematik. Ur ett barnperspektiv är det allvarligt att andelen barnhushåll med låg ek</w:t>
      </w:r>
      <w:r>
        <w:t>o</w:t>
      </w:r>
      <w:r>
        <w:t>nomisk standard ökar eftersom det innebär risk för både sociala och ek</w:t>
      </w:r>
      <w:r>
        <w:t>o</w:t>
      </w:r>
      <w:r>
        <w:t>nomiska problem. Både självförtroende och framtidstro kan minska hos barn som upplever att det är stor skillnad mellan vad de själva har för mö</w:t>
      </w:r>
      <w:r>
        <w:t>j</w:t>
      </w:r>
      <w:r>
        <w:t>ligheter och vad andra barn kan göra.</w:t>
      </w:r>
      <w:r w:rsidR="009F0D6E">
        <w:t xml:space="preserve"> Av vuxna människor kan vi kräva ett eget ansvarstagande för att klara sin försörjning. Det kan vi inte av barn.</w:t>
      </w:r>
    </w:p>
    <w:p w:rsidR="00C6163B" w:rsidRDefault="008420EC" w:rsidP="00C6163B">
      <w:pPr>
        <w:pStyle w:val="ANormal"/>
      </w:pPr>
      <w:r>
        <w:tab/>
      </w:r>
      <w:r w:rsidR="009F0D6E">
        <w:t xml:space="preserve">Problematiken är påfallande stor i familjer med </w:t>
      </w:r>
      <w:r w:rsidR="00665976">
        <w:t xml:space="preserve">endast </w:t>
      </w:r>
      <w:r w:rsidR="009F0D6E">
        <w:t xml:space="preserve">en försörjare. </w:t>
      </w:r>
      <w:r w:rsidR="00E070EF">
        <w:t>E</w:t>
      </w:r>
      <w:r w:rsidR="00E070EF">
        <w:t>n</w:t>
      </w:r>
      <w:r w:rsidR="00E070EF">
        <w:t xml:space="preserve">ligt </w:t>
      </w:r>
      <w:proofErr w:type="spellStart"/>
      <w:r w:rsidR="00E070EF">
        <w:t>ÅSUB</w:t>
      </w:r>
      <w:r w:rsidR="009F0D6E">
        <w:t>:s</w:t>
      </w:r>
      <w:proofErr w:type="spellEnd"/>
      <w:r w:rsidR="00E070EF">
        <w:t xml:space="preserve"> rapport ”</w:t>
      </w:r>
      <w:r w:rsidR="009F0D6E" w:rsidRPr="00B23601">
        <w:rPr>
          <w:i/>
        </w:rPr>
        <w:t>Ekonomisk utsatthet i barnfamiljer</w:t>
      </w:r>
      <w:r w:rsidR="009F0D6E">
        <w:t xml:space="preserve"> (2014:7)</w:t>
      </w:r>
      <w:r w:rsidR="00B23601">
        <w:t>”</w:t>
      </w:r>
      <w:r w:rsidR="00E070EF">
        <w:t xml:space="preserve"> </w:t>
      </w:r>
      <w:r w:rsidR="009F0D6E">
        <w:t xml:space="preserve">är var </w:t>
      </w:r>
      <w:r>
        <w:t>tionde ensamförsörjare med två barn eller flera tvungen att söka utkoms</w:t>
      </w:r>
      <w:r>
        <w:t>t</w:t>
      </w:r>
      <w:r>
        <w:t>stöd för att klara sin försörjning.</w:t>
      </w:r>
      <w:r w:rsidR="009F0D6E">
        <w:t xml:space="preserve"> </w:t>
      </w:r>
      <w:r w:rsidR="002E20E0">
        <w:t>Dessutom är merparten av</w:t>
      </w:r>
      <w:r w:rsidR="00C6163B">
        <w:t xml:space="preserve"> ensamstående</w:t>
      </w:r>
      <w:r w:rsidR="002E20E0">
        <w:t xml:space="preserve"> försörjare</w:t>
      </w:r>
      <w:r w:rsidR="00C6163B">
        <w:t xml:space="preserve"> med barn </w:t>
      </w:r>
      <w:proofErr w:type="gramStart"/>
      <w:r w:rsidR="00C6163B">
        <w:t>kvinnor</w:t>
      </w:r>
      <w:r w:rsidR="00C6163B">
        <w:rPr>
          <w:rStyle w:val="apple-converted-space"/>
          <w:color w:val="555555"/>
        </w:rPr>
        <w:t> </w:t>
      </w:r>
      <w:r w:rsidR="009F0D6E">
        <w:t xml:space="preserve"> </w:t>
      </w:r>
      <w:r w:rsidR="00C6163B">
        <w:t>–</w:t>
      </w:r>
      <w:proofErr w:type="gramEnd"/>
      <w:r w:rsidR="00C6163B">
        <w:t xml:space="preserve"> fyra av fem eller hela 80,2 %.</w:t>
      </w:r>
    </w:p>
    <w:p w:rsidR="00665976" w:rsidRDefault="009F0D6E" w:rsidP="00C6163B">
      <w:pPr>
        <w:pStyle w:val="ANormal"/>
      </w:pPr>
      <w:r>
        <w:tab/>
        <w:t xml:space="preserve">Att så många ensamförsörjare </w:t>
      </w:r>
      <w:r w:rsidR="00665976">
        <w:t>befinner sig i ett ekonomiskt utsatt läge</w:t>
      </w:r>
      <w:r>
        <w:t xml:space="preserve"> </w:t>
      </w:r>
      <w:r w:rsidR="00665976">
        <w:t xml:space="preserve">är en </w:t>
      </w:r>
      <w:r>
        <w:t>oacceptabel situation som fordrar fördelningspolitiska åtgärder.</w:t>
      </w:r>
      <w:r w:rsidR="00665976">
        <w:t xml:space="preserve"> Således föreslår vi att lagtinget uppdrar åt regering att återkomma med riktade fö</w:t>
      </w:r>
      <w:r w:rsidR="00665976">
        <w:t>r</w:t>
      </w:r>
      <w:r w:rsidR="00665976">
        <w:t>slag för att stärka ensamförsörjarnas situation genom att fördubbla</w:t>
      </w:r>
      <w:r w:rsidR="008B42C3">
        <w:t xml:space="preserve"> barnb</w:t>
      </w:r>
      <w:r w:rsidR="008B42C3">
        <w:t>i</w:t>
      </w:r>
      <w:r w:rsidR="008B42C3">
        <w:t>dragets</w:t>
      </w:r>
      <w:r w:rsidR="00665976">
        <w:t xml:space="preserve"> ensamförsörjartillägg</w:t>
      </w:r>
      <w:r w:rsidR="002E20E0">
        <w:t xml:space="preserve"> från 50 euro till 100 euro per barn och månad</w:t>
      </w:r>
      <w:r w:rsidR="001C5988">
        <w:t>, samt budgeterar medel för ändamålet.</w:t>
      </w:r>
    </w:p>
    <w:p w:rsidR="008B42C3" w:rsidRDefault="008B42C3" w:rsidP="00C6163B">
      <w:pPr>
        <w:pStyle w:val="ANormal"/>
      </w:pPr>
      <w:r>
        <w:tab/>
        <w:t>Parallellt borde</w:t>
      </w:r>
      <w:r w:rsidR="009777F3">
        <w:t xml:space="preserve"> lag (</w:t>
      </w:r>
      <w:r w:rsidR="009777F3" w:rsidRPr="009777F3">
        <w:t>1998:66) om tillämpning i landskapet Åland av l</w:t>
      </w:r>
      <w:r w:rsidR="009777F3" w:rsidRPr="009777F3">
        <w:t>a</w:t>
      </w:r>
      <w:r w:rsidR="009777F3" w:rsidRPr="009777F3">
        <w:t xml:space="preserve">gen om utkomststöd </w:t>
      </w:r>
      <w:r w:rsidR="002E20E0">
        <w:t>anpassas efter våra åländska förhållanden så att</w:t>
      </w:r>
      <w:r>
        <w:t xml:space="preserve"> bar</w:t>
      </w:r>
      <w:r>
        <w:t>n</w:t>
      </w:r>
      <w:r>
        <w:t>familjer verkligen får del av barnbidraget</w:t>
      </w:r>
      <w:r w:rsidR="001C5988">
        <w:t xml:space="preserve">, åtminstone de som </w:t>
      </w:r>
      <w:r w:rsidR="002E20E0">
        <w:t>är i störst b</w:t>
      </w:r>
      <w:r w:rsidR="002E20E0">
        <w:t>e</w:t>
      </w:r>
      <w:r w:rsidR="002E20E0">
        <w:t xml:space="preserve">hov av samhällets hjälp. </w:t>
      </w:r>
      <w:r w:rsidR="001C5988">
        <w:t xml:space="preserve">Barnbidraget </w:t>
      </w:r>
      <w:r w:rsidR="009777F3">
        <w:t xml:space="preserve">räknas som inkomst, vilket </w:t>
      </w:r>
      <w:r w:rsidR="001C5988">
        <w:t>begränsar rätten till utkomststöd</w:t>
      </w:r>
      <w:r w:rsidR="009777F3">
        <w:t>. Det medför i sin tur</w:t>
      </w:r>
      <w:r>
        <w:t xml:space="preserve"> att</w:t>
      </w:r>
      <w:r w:rsidR="001C5988">
        <w:t xml:space="preserve"> de mest utsatta barnfamilje</w:t>
      </w:r>
      <w:r w:rsidR="001C5988">
        <w:t>r</w:t>
      </w:r>
      <w:r w:rsidR="001C5988">
        <w:t xml:space="preserve">nas rätt till </w:t>
      </w:r>
      <w:r w:rsidR="002E20E0">
        <w:t>ekonomiskt understöd minskar</w:t>
      </w:r>
      <w:r w:rsidR="009777F3">
        <w:t xml:space="preserve"> på grund av att de erhåller bar</w:t>
      </w:r>
      <w:r w:rsidR="009777F3">
        <w:t>n</w:t>
      </w:r>
      <w:r w:rsidR="009777F3">
        <w:t>bidrag.</w:t>
      </w:r>
    </w:p>
    <w:p w:rsidR="009F0D6E" w:rsidRDefault="008B42C3" w:rsidP="00C6163B">
      <w:pPr>
        <w:pStyle w:val="ANormal"/>
      </w:pPr>
      <w:r>
        <w:tab/>
      </w:r>
      <w:r w:rsidR="00665976">
        <w:t xml:space="preserve">Det är </w:t>
      </w:r>
      <w:r w:rsidR="001C5988">
        <w:t>för det första en</w:t>
      </w:r>
      <w:r w:rsidR="00665976">
        <w:t xml:space="preserve"> anständighetsfråga att ge alla barn en god start i livet</w:t>
      </w:r>
      <w:r w:rsidR="001C5988">
        <w:t>. För det andra är det både en värdighetsfråga och en</w:t>
      </w:r>
      <w:r w:rsidR="00665976">
        <w:t xml:space="preserve"> jämställdhetsfråga att </w:t>
      </w:r>
      <w:r>
        <w:t>värdesätta ekonomiskt utsatta kvinnors möda och slit för att fostra nya generationer</w:t>
      </w:r>
      <w:r w:rsidR="009777F3">
        <w:t>.</w:t>
      </w:r>
    </w:p>
    <w:p w:rsidR="009777F3" w:rsidRDefault="009777F3" w:rsidP="00C6163B">
      <w:pPr>
        <w:pStyle w:val="ANormal"/>
      </w:pPr>
      <w:r>
        <w:tab/>
        <w:t xml:space="preserve">Sammantaget bör lagtinget </w:t>
      </w:r>
      <w:proofErr w:type="gramStart"/>
      <w:r>
        <w:t>bör</w:t>
      </w:r>
      <w:proofErr w:type="gramEnd"/>
      <w:r>
        <w:t xml:space="preserve"> lagtinget därför uppdra åt regeringen att – förslagsvis genom budgetlag – återkomma i brådskande ordning med ovan angivna lagstiftningsåtgärder</w:t>
      </w:r>
      <w:r w:rsidR="007774ED">
        <w:t>.</w:t>
      </w:r>
      <w:r>
        <w:t xml:space="preserve"> </w:t>
      </w:r>
      <w:r w:rsidR="007774ED">
        <w:t>Förändringarna bör tillämpas från</w:t>
      </w:r>
      <w:r>
        <w:t xml:space="preserve"> år</w:t>
      </w:r>
      <w:r>
        <w:t>s</w:t>
      </w:r>
      <w:r>
        <w:t xml:space="preserve">skiftet </w:t>
      </w:r>
      <w:r w:rsidR="007774ED">
        <w:t>och</w:t>
      </w:r>
      <w:r>
        <w:t xml:space="preserve"> medel</w:t>
      </w:r>
      <w:r w:rsidR="007774ED">
        <w:t xml:space="preserve"> budgeteras</w:t>
      </w:r>
      <w:r>
        <w:t xml:space="preserve"> för ändamålet</w:t>
      </w:r>
      <w:r w:rsidR="007774ED">
        <w:t xml:space="preserve"> så att k</w:t>
      </w:r>
      <w:r w:rsidR="00143271">
        <w:t>ommunernas merkostn</w:t>
      </w:r>
      <w:r w:rsidR="00143271">
        <w:t>a</w:t>
      </w:r>
      <w:r w:rsidR="00143271">
        <w:t xml:space="preserve">der </w:t>
      </w:r>
      <w:r w:rsidR="007774ED">
        <w:t>kompenseras i ändamålsenligt omfattning.</w:t>
      </w:r>
    </w:p>
    <w:p w:rsidR="00514927" w:rsidRDefault="00514927">
      <w:pPr>
        <w:pStyle w:val="ANormal"/>
        <w:rPr>
          <w:b/>
        </w:rPr>
      </w:pPr>
    </w:p>
    <w:p w:rsidR="00514927" w:rsidRDefault="00514927">
      <w:pPr>
        <w:pStyle w:val="ANormal"/>
        <w:rPr>
          <w:b/>
        </w:rPr>
      </w:pPr>
    </w:p>
    <w:p w:rsidR="006627DE" w:rsidRPr="009D5985" w:rsidRDefault="009D5985">
      <w:pPr>
        <w:pStyle w:val="ANormal"/>
        <w:rPr>
          <w:b/>
        </w:rPr>
      </w:pPr>
      <w:r w:rsidRPr="009D5985">
        <w:rPr>
          <w:b/>
        </w:rPr>
        <w:t>FÖRSLAG</w:t>
      </w:r>
    </w:p>
    <w:p w:rsidR="009D5985" w:rsidRDefault="00BA6D77" w:rsidP="001C5988">
      <w:pPr>
        <w:pStyle w:val="ANormal"/>
      </w:pPr>
      <w:r>
        <w:lastRenderedPageBreak/>
        <w:tab/>
      </w:r>
    </w:p>
    <w:p w:rsidR="00962677" w:rsidRDefault="00962677" w:rsidP="00962677">
      <w:pPr>
        <w:pStyle w:val="Klam"/>
        <w:rPr>
          <w:bCs/>
        </w:rPr>
      </w:pPr>
    </w:p>
    <w:p w:rsidR="00962677" w:rsidRDefault="00962677" w:rsidP="00962677">
      <w:pPr>
        <w:pStyle w:val="Klam"/>
        <w:rPr>
          <w:bCs/>
        </w:rPr>
      </w:pPr>
    </w:p>
    <w:p w:rsidR="00962677" w:rsidRDefault="00962677" w:rsidP="00962677">
      <w:pPr>
        <w:pStyle w:val="Klam"/>
      </w:pPr>
      <w:r>
        <w:rPr>
          <w:b/>
        </w:rPr>
        <w:t xml:space="preserve">Moment: </w:t>
      </w:r>
      <w:r w:rsidR="001C5988">
        <w:t>41010</w:t>
      </w:r>
      <w:r w:rsidRPr="00962677">
        <w:t xml:space="preserve"> </w:t>
      </w:r>
      <w:r w:rsidR="001C5988">
        <w:t>Övriga sociala uppgifter, överföringar (F) s.151</w:t>
      </w:r>
    </w:p>
    <w:p w:rsidR="00962677" w:rsidRDefault="00962677" w:rsidP="00962677">
      <w:pPr>
        <w:pStyle w:val="Klam"/>
        <w:rPr>
          <w:bCs/>
        </w:rPr>
      </w:pPr>
      <w:r w:rsidRPr="00962677">
        <w:rPr>
          <w:b/>
          <w:bCs/>
        </w:rPr>
        <w:t>Ändring av anslag:</w:t>
      </w:r>
      <w:r w:rsidR="00AC1F74">
        <w:rPr>
          <w:b/>
          <w:bCs/>
        </w:rPr>
        <w:t xml:space="preserve"> </w:t>
      </w:r>
      <w:r w:rsidRPr="00962677">
        <w:rPr>
          <w:bCs/>
        </w:rPr>
        <w:t xml:space="preserve">Föreslås att anslaget ökas med </w:t>
      </w:r>
      <w:r w:rsidR="001C5988">
        <w:rPr>
          <w:bCs/>
        </w:rPr>
        <w:t>1 0</w:t>
      </w:r>
      <w:r w:rsidR="007774ED">
        <w:rPr>
          <w:bCs/>
        </w:rPr>
        <w:t>00</w:t>
      </w:r>
      <w:r w:rsidR="007F5ADA">
        <w:rPr>
          <w:bCs/>
        </w:rPr>
        <w:t> </w:t>
      </w:r>
      <w:r w:rsidRPr="00962677">
        <w:rPr>
          <w:bCs/>
        </w:rPr>
        <w:t>000</w:t>
      </w:r>
      <w:r w:rsidR="007F5ADA">
        <w:rPr>
          <w:bCs/>
        </w:rPr>
        <w:t xml:space="preserve"> euro.</w:t>
      </w:r>
    </w:p>
    <w:p w:rsidR="00962677" w:rsidRPr="00962677" w:rsidRDefault="00962677" w:rsidP="00962677">
      <w:pPr>
        <w:pStyle w:val="Klam"/>
        <w:rPr>
          <w:b/>
          <w:bCs/>
        </w:rPr>
      </w:pPr>
    </w:p>
    <w:p w:rsidR="000B3F00" w:rsidRDefault="000B3F00">
      <w:pPr>
        <w:pStyle w:val="ANormal"/>
      </w:pPr>
    </w:p>
    <w:p w:rsidR="00CC2901" w:rsidRDefault="0018150E" w:rsidP="00CC2901">
      <w:pPr>
        <w:pStyle w:val="ANormal"/>
      </w:pPr>
      <w:r>
        <w:t>Mariehamn den 12</w:t>
      </w:r>
      <w:r w:rsidR="00CC2901">
        <w:t xml:space="preserve"> november 2018</w:t>
      </w:r>
    </w:p>
    <w:p w:rsidR="000B3F00" w:rsidRDefault="000B3F00">
      <w:pPr>
        <w:pStyle w:val="ANormal"/>
      </w:pPr>
    </w:p>
    <w:p w:rsidR="000B3F00" w:rsidRDefault="000B3F00" w:rsidP="006A6188">
      <w:pPr>
        <w:pStyle w:val="ANormal"/>
      </w:pPr>
    </w:p>
    <w:p w:rsidR="00CC2901" w:rsidRDefault="00CC2901" w:rsidP="006A6188">
      <w:pPr>
        <w:pStyle w:val="ANormal"/>
      </w:pPr>
      <w:r w:rsidRPr="001F13E2">
        <w:t>Axel Jonsson</w:t>
      </w:r>
    </w:p>
    <w:p w:rsidR="0018150E" w:rsidRDefault="0018150E" w:rsidP="006A6188">
      <w:pPr>
        <w:pStyle w:val="ANormal"/>
      </w:pPr>
    </w:p>
    <w:p w:rsidR="0018150E" w:rsidRDefault="0018150E" w:rsidP="006A6188">
      <w:pPr>
        <w:pStyle w:val="ANormal"/>
      </w:pPr>
    </w:p>
    <w:p w:rsidR="00481D30" w:rsidRDefault="00B07552">
      <w:pPr>
        <w:pStyle w:val="ANormal"/>
      </w:pPr>
      <w:r>
        <w:t>Brage Eklund</w:t>
      </w:r>
    </w:p>
    <w:p w:rsidR="00483ACD" w:rsidRDefault="00483ACD">
      <w:pPr>
        <w:pStyle w:val="ANormal"/>
      </w:pPr>
    </w:p>
    <w:p w:rsidR="00483ACD" w:rsidRDefault="00483ACD">
      <w:pPr>
        <w:pStyle w:val="ANormal"/>
      </w:pPr>
    </w:p>
    <w:p w:rsidR="00483ACD" w:rsidRDefault="00483ACD">
      <w:pPr>
        <w:pStyle w:val="ANormal"/>
      </w:pPr>
      <w:r>
        <w:t>Bert Häggblom</w:t>
      </w:r>
    </w:p>
    <w:p w:rsidR="00483ACD" w:rsidRDefault="00483ACD">
      <w:pPr>
        <w:pStyle w:val="ANormal"/>
      </w:pPr>
    </w:p>
    <w:p w:rsidR="00483ACD" w:rsidRDefault="00483ACD">
      <w:pPr>
        <w:pStyle w:val="ANormal"/>
      </w:pPr>
    </w:p>
    <w:p w:rsidR="00483ACD" w:rsidRDefault="00483ACD">
      <w:pPr>
        <w:pStyle w:val="ANormal"/>
      </w:pPr>
      <w:r>
        <w:t>Lars Häggblom</w:t>
      </w:r>
    </w:p>
    <w:p w:rsidR="00483ACD" w:rsidRDefault="00483ACD">
      <w:pPr>
        <w:pStyle w:val="ANormal"/>
      </w:pPr>
    </w:p>
    <w:p w:rsidR="00483ACD" w:rsidRDefault="00483ACD">
      <w:pPr>
        <w:pStyle w:val="ANormal"/>
      </w:pPr>
    </w:p>
    <w:p w:rsidR="00483ACD" w:rsidRDefault="00483ACD">
      <w:pPr>
        <w:pStyle w:val="ANormal"/>
      </w:pPr>
      <w:r>
        <w:t>Runar Karlsson</w:t>
      </w:r>
      <w:bookmarkStart w:id="1" w:name="_GoBack"/>
      <w:bookmarkEnd w:id="1"/>
    </w:p>
    <w:p w:rsidR="00481D30" w:rsidRDefault="00481D30">
      <w:pPr>
        <w:pStyle w:val="ANormal"/>
      </w:pPr>
    </w:p>
    <w:sectPr w:rsidR="00481D3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7F" w:rsidRDefault="00783A7F">
      <w:r>
        <w:separator/>
      </w:r>
    </w:p>
  </w:endnote>
  <w:endnote w:type="continuationSeparator" w:id="0">
    <w:p w:rsidR="00783A7F" w:rsidRDefault="0078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7F" w:rsidRDefault="00783A7F">
      <w:r>
        <w:separator/>
      </w:r>
    </w:p>
  </w:footnote>
  <w:footnote w:type="continuationSeparator" w:id="0">
    <w:p w:rsidR="00783A7F" w:rsidRDefault="0078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83ACD">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43271"/>
    <w:rsid w:val="0018150E"/>
    <w:rsid w:val="001C5988"/>
    <w:rsid w:val="001E5E06"/>
    <w:rsid w:val="001F13E2"/>
    <w:rsid w:val="002A3537"/>
    <w:rsid w:val="002C4A5F"/>
    <w:rsid w:val="002E20E0"/>
    <w:rsid w:val="002E4A7E"/>
    <w:rsid w:val="002E756C"/>
    <w:rsid w:val="002F028C"/>
    <w:rsid w:val="002F50E4"/>
    <w:rsid w:val="003011C1"/>
    <w:rsid w:val="00305447"/>
    <w:rsid w:val="003415D3"/>
    <w:rsid w:val="0037475F"/>
    <w:rsid w:val="0038300C"/>
    <w:rsid w:val="003A13FF"/>
    <w:rsid w:val="003B56F7"/>
    <w:rsid w:val="00417578"/>
    <w:rsid w:val="00481D30"/>
    <w:rsid w:val="00483ACD"/>
    <w:rsid w:val="004A1B4C"/>
    <w:rsid w:val="00514927"/>
    <w:rsid w:val="00552E06"/>
    <w:rsid w:val="00591B25"/>
    <w:rsid w:val="005D40EA"/>
    <w:rsid w:val="005F7364"/>
    <w:rsid w:val="0063089E"/>
    <w:rsid w:val="00633910"/>
    <w:rsid w:val="00656215"/>
    <w:rsid w:val="006627DE"/>
    <w:rsid w:val="00665976"/>
    <w:rsid w:val="006A6188"/>
    <w:rsid w:val="006C3C1B"/>
    <w:rsid w:val="006E58C9"/>
    <w:rsid w:val="007774ED"/>
    <w:rsid w:val="00783A7F"/>
    <w:rsid w:val="0079316B"/>
    <w:rsid w:val="007966EF"/>
    <w:rsid w:val="007F5ADA"/>
    <w:rsid w:val="008420EC"/>
    <w:rsid w:val="00854DB2"/>
    <w:rsid w:val="008B42C3"/>
    <w:rsid w:val="008D37F7"/>
    <w:rsid w:val="00910DE0"/>
    <w:rsid w:val="00935A18"/>
    <w:rsid w:val="00962677"/>
    <w:rsid w:val="00963BCA"/>
    <w:rsid w:val="009777F3"/>
    <w:rsid w:val="0098790F"/>
    <w:rsid w:val="009D5985"/>
    <w:rsid w:val="009F0D6E"/>
    <w:rsid w:val="00A06E21"/>
    <w:rsid w:val="00A16986"/>
    <w:rsid w:val="00A716AD"/>
    <w:rsid w:val="00AB47CC"/>
    <w:rsid w:val="00AC1F74"/>
    <w:rsid w:val="00AF1DF4"/>
    <w:rsid w:val="00AF314A"/>
    <w:rsid w:val="00B07552"/>
    <w:rsid w:val="00B13082"/>
    <w:rsid w:val="00B23601"/>
    <w:rsid w:val="00B44ADC"/>
    <w:rsid w:val="00BA6D77"/>
    <w:rsid w:val="00BC359E"/>
    <w:rsid w:val="00C6163B"/>
    <w:rsid w:val="00CC2901"/>
    <w:rsid w:val="00CF565B"/>
    <w:rsid w:val="00D10E5F"/>
    <w:rsid w:val="00D3286C"/>
    <w:rsid w:val="00D62A15"/>
    <w:rsid w:val="00D761AC"/>
    <w:rsid w:val="00DF3483"/>
    <w:rsid w:val="00DF7016"/>
    <w:rsid w:val="00E070EF"/>
    <w:rsid w:val="00E100E9"/>
    <w:rsid w:val="00E131E0"/>
    <w:rsid w:val="00E25A9F"/>
    <w:rsid w:val="00E428A5"/>
    <w:rsid w:val="00E94DFE"/>
    <w:rsid w:val="00EA442A"/>
    <w:rsid w:val="00EC11F3"/>
    <w:rsid w:val="00ED4298"/>
    <w:rsid w:val="00F027D7"/>
    <w:rsid w:val="00F23884"/>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anormal0">
    <w:name w:val="anormal"/>
    <w:basedOn w:val="Normal"/>
    <w:rsid w:val="00C6163B"/>
    <w:pPr>
      <w:spacing w:before="100" w:beforeAutospacing="1" w:after="100" w:afterAutospacing="1"/>
    </w:pPr>
  </w:style>
  <w:style w:type="character" w:customStyle="1" w:styleId="apple-converted-space">
    <w:name w:val="apple-converted-space"/>
    <w:rsid w:val="00C6163B"/>
  </w:style>
  <w:style w:type="paragraph" w:styleId="Normalwebb">
    <w:name w:val="Normal (Web)"/>
    <w:basedOn w:val="Normal"/>
    <w:uiPriority w:val="99"/>
    <w:semiHidden/>
    <w:unhideWhenUsed/>
    <w:rsid w:val="009777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anormal0">
    <w:name w:val="anormal"/>
    <w:basedOn w:val="Normal"/>
    <w:rsid w:val="00C6163B"/>
    <w:pPr>
      <w:spacing w:before="100" w:beforeAutospacing="1" w:after="100" w:afterAutospacing="1"/>
    </w:pPr>
  </w:style>
  <w:style w:type="character" w:customStyle="1" w:styleId="apple-converted-space">
    <w:name w:val="apple-converted-space"/>
    <w:rsid w:val="00C6163B"/>
  </w:style>
  <w:style w:type="paragraph" w:styleId="Normalwebb">
    <w:name w:val="Normal (Web)"/>
    <w:basedOn w:val="Normal"/>
    <w:uiPriority w:val="99"/>
    <w:semiHidden/>
    <w:unhideWhenUsed/>
    <w:rsid w:val="009777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42124">
      <w:bodyDiv w:val="1"/>
      <w:marLeft w:val="0"/>
      <w:marRight w:val="0"/>
      <w:marTop w:val="0"/>
      <w:marBottom w:val="0"/>
      <w:divBdr>
        <w:top w:val="none" w:sz="0" w:space="0" w:color="auto"/>
        <w:left w:val="none" w:sz="0" w:space="0" w:color="auto"/>
        <w:bottom w:val="none" w:sz="0" w:space="0" w:color="auto"/>
        <w:right w:val="none" w:sz="0" w:space="0" w:color="auto"/>
      </w:divBdr>
    </w:div>
    <w:div w:id="2145390774">
      <w:bodyDiv w:val="1"/>
      <w:marLeft w:val="0"/>
      <w:marRight w:val="0"/>
      <w:marTop w:val="0"/>
      <w:marBottom w:val="0"/>
      <w:divBdr>
        <w:top w:val="none" w:sz="0" w:space="0" w:color="auto"/>
        <w:left w:val="none" w:sz="0" w:space="0" w:color="auto"/>
        <w:bottom w:val="none" w:sz="0" w:space="0" w:color="auto"/>
        <w:right w:val="none" w:sz="0" w:space="0" w:color="auto"/>
      </w:divBdr>
      <w:divsChild>
        <w:div w:id="1010374714">
          <w:marLeft w:val="0"/>
          <w:marRight w:val="0"/>
          <w:marTop w:val="0"/>
          <w:marBottom w:val="0"/>
          <w:divBdr>
            <w:top w:val="none" w:sz="0" w:space="0" w:color="auto"/>
            <w:left w:val="none" w:sz="0" w:space="0" w:color="auto"/>
            <w:bottom w:val="none" w:sz="0" w:space="0" w:color="auto"/>
            <w:right w:val="none" w:sz="0" w:space="0" w:color="auto"/>
          </w:divBdr>
          <w:divsChild>
            <w:div w:id="89158802">
              <w:marLeft w:val="0"/>
              <w:marRight w:val="0"/>
              <w:marTop w:val="0"/>
              <w:marBottom w:val="0"/>
              <w:divBdr>
                <w:top w:val="none" w:sz="0" w:space="0" w:color="auto"/>
                <w:left w:val="none" w:sz="0" w:space="0" w:color="auto"/>
                <w:bottom w:val="none" w:sz="0" w:space="0" w:color="auto"/>
                <w:right w:val="none" w:sz="0" w:space="0" w:color="auto"/>
              </w:divBdr>
              <w:divsChild>
                <w:div w:id="1771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73AD98CB.dotm</Template>
  <TotalTime>0</TotalTime>
  <Pages>2</Pages>
  <Words>457</Words>
  <Characters>2781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Budgetmotion nr 53/2018-2019</vt:lpstr>
    </vt:vector>
  </TitlesOfParts>
  <Company>LR</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53/2018-2019</dc:title>
  <dc:creator>Lagtinget</dc:creator>
  <cp:lastModifiedBy>Jessica Laaksonen</cp:lastModifiedBy>
  <cp:revision>3</cp:revision>
  <cp:lastPrinted>2016-09-02T08:38:00Z</cp:lastPrinted>
  <dcterms:created xsi:type="dcterms:W3CDTF">2018-11-12T14:07:00Z</dcterms:created>
  <dcterms:modified xsi:type="dcterms:W3CDTF">2018-11-22T09:32:00Z</dcterms:modified>
</cp:coreProperties>
</file>