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850DF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850DF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EE0FF4" w:rsidP="00EE0FF4">
            <w:pPr>
              <w:pStyle w:val="xDokTypNr"/>
            </w:pPr>
            <w:r>
              <w:t>BUDGETMOTION nr 2</w:t>
            </w:r>
            <w:bookmarkStart w:id="1" w:name="_GoBack"/>
            <w:bookmarkEnd w:id="1"/>
            <w:r>
              <w:t>6</w:t>
            </w:r>
            <w:r w:rsidR="004C72CF">
              <w:t>/2018</w:t>
            </w:r>
            <w:r w:rsidR="47312E3B">
              <w:t>-201</w:t>
            </w:r>
            <w:r w:rsidR="004C72CF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 xml:space="preserve">Veronica </w:t>
            </w:r>
            <w:proofErr w:type="spellStart"/>
            <w:r w:rsidRPr="001F13E2">
              <w:t>Thörnroos</w:t>
            </w:r>
            <w:proofErr w:type="spellEnd"/>
            <w:r w:rsidR="004C72CF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4C72CF">
            <w:pPr>
              <w:pStyle w:val="xDatum1"/>
            </w:pPr>
            <w:r w:rsidRPr="00962677">
              <w:t>2018-11-</w:t>
            </w:r>
            <w:r w:rsidR="004C72CF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A031F3">
      <w:pPr>
        <w:pStyle w:val="ANormal"/>
      </w:pPr>
      <w:r>
        <w:rPr>
          <w:rFonts w:ascii="Arial" w:hAnsi="Arial" w:cs="Arial"/>
          <w:b/>
          <w:bCs/>
          <w:sz w:val="26"/>
        </w:rPr>
        <w:t>F</w:t>
      </w:r>
      <w:r w:rsidR="00B13082">
        <w:rPr>
          <w:rFonts w:ascii="Arial" w:hAnsi="Arial" w:cs="Arial"/>
          <w:b/>
          <w:bCs/>
          <w:sz w:val="26"/>
        </w:rPr>
        <w:t>ortsatt god närservicen på hela Åland</w:t>
      </w:r>
    </w:p>
    <w:p w:rsidR="000B3F00" w:rsidRDefault="000B3F00">
      <w:pPr>
        <w:pStyle w:val="ANormal"/>
      </w:pPr>
    </w:p>
    <w:p w:rsidR="006627DE" w:rsidRDefault="007A4512">
      <w:pPr>
        <w:pStyle w:val="ANormal"/>
      </w:pPr>
      <w:r>
        <w:t xml:space="preserve">Kassaflödet till Åland har varit starkt de senaste åren </w:t>
      </w:r>
      <w:r w:rsidR="00DA31FC">
        <w:t>och l</w:t>
      </w:r>
      <w:r w:rsidR="00B13082">
        <w:t>andskapsreg</w:t>
      </w:r>
      <w:r w:rsidR="00B13082">
        <w:t>e</w:t>
      </w:r>
      <w:r w:rsidR="00B13082">
        <w:t xml:space="preserve">ringens egen verksamhet tycks expandera dels i form av olika projekt och dels med olika konsultanställningar. </w:t>
      </w:r>
      <w:r w:rsidR="00DA31FC">
        <w:t>I syfte att skapa en bild av ett Åland i ekonomisk kris har landskapsregeringen konstruerat nya ”kreativa” bokf</w:t>
      </w:r>
      <w:r w:rsidR="00DA31FC">
        <w:t>ö</w:t>
      </w:r>
      <w:r w:rsidR="00DA31FC">
        <w:t>ringsrutiner. De faktiska inbesparingar som har gjort ell</w:t>
      </w:r>
      <w:r w:rsidR="00850DF3">
        <w:t>er</w:t>
      </w:r>
      <w:r w:rsidR="00DA31FC">
        <w:t xml:space="preserve"> är planerade att göras kommer i huvudsak att drabba</w:t>
      </w:r>
      <w:r w:rsidR="00850DF3">
        <w:t xml:space="preserve"> de åländska kommunerna. </w:t>
      </w:r>
      <w:r w:rsidR="00B13082">
        <w:t xml:space="preserve"> Enligt budgetförslaget skall överföringarna, i form av landskapsandelar, minskar i storleksordningen 4 miljoner vilket motsvarar cirka 10</w:t>
      </w:r>
      <w:r w:rsidR="00BB71E0">
        <w:t xml:space="preserve"> procent</w:t>
      </w:r>
      <w:r w:rsidR="00B13082">
        <w:t>. Då ko</w:t>
      </w:r>
      <w:r w:rsidR="00B13082">
        <w:t>m</w:t>
      </w:r>
      <w:r w:rsidR="00B13082">
        <w:t>munernas viktigaste men även tyngsta ekonomiska områden är inom u</w:t>
      </w:r>
      <w:r w:rsidR="00B13082">
        <w:t>t</w:t>
      </w:r>
      <w:r w:rsidR="00B13082">
        <w:t xml:space="preserve">bildning och socialväsendet är det således </w:t>
      </w:r>
      <w:r w:rsidR="00AA19DB">
        <w:t>barn</w:t>
      </w:r>
      <w:r w:rsidR="00B13082">
        <w:t>, skolungdomarna och de äldre som i första hand kommer att drabbas.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Landskapet och komm</w:t>
      </w:r>
      <w:r w:rsidR="00962677" w:rsidRPr="00962677">
        <w:t>u</w:t>
      </w:r>
      <w:r w:rsidR="00962677" w:rsidRPr="00962677">
        <w:t>nerna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Pr="00962677">
        <w:rPr>
          <w:bCs/>
        </w:rPr>
        <w:t>11</w:t>
      </w:r>
    </w:p>
    <w:p w:rsidR="00BB71E0" w:rsidRDefault="00962677" w:rsidP="00BB71E0">
      <w:pPr>
        <w:pStyle w:val="Klam"/>
        <w:rPr>
          <w:b/>
          <w:bCs/>
        </w:rPr>
      </w:pPr>
      <w:r>
        <w:rPr>
          <w:b/>
          <w:bCs/>
        </w:rPr>
        <w:t xml:space="preserve">Följande text </w:t>
      </w:r>
      <w:r w:rsidR="00BB71E0">
        <w:rPr>
          <w:b/>
          <w:bCs/>
        </w:rPr>
        <w:t>läggs</w:t>
      </w:r>
      <w:r>
        <w:rPr>
          <w:b/>
          <w:bCs/>
        </w:rPr>
        <w:t xml:space="preserve"> till:</w:t>
      </w:r>
      <w:r w:rsidR="00BB71E0">
        <w:rPr>
          <w:b/>
          <w:bCs/>
        </w:rPr>
        <w:t xml:space="preserve"> </w:t>
      </w:r>
    </w:p>
    <w:p w:rsidR="00DC551B" w:rsidRDefault="00BB71E0" w:rsidP="00BB71E0">
      <w:pPr>
        <w:pStyle w:val="Klam"/>
      </w:pPr>
      <w:r>
        <w:rPr>
          <w:b/>
          <w:bCs/>
        </w:rPr>
        <w:t>”</w:t>
      </w:r>
      <w:r w:rsidR="00962677" w:rsidRPr="00962677">
        <w:rPr>
          <w:bCs/>
        </w:rPr>
        <w:t>Lagen om landskapsandelar till kommunerna ändras så att den blir entydig gällande grundskolan</w:t>
      </w:r>
      <w:r>
        <w:rPr>
          <w:bCs/>
        </w:rPr>
        <w:t xml:space="preserve"> </w:t>
      </w:r>
      <w:r w:rsidR="00A311BC">
        <w:t>inför år 2019 (för mer informa</w:t>
      </w:r>
      <w:r w:rsidR="00A311BC">
        <w:t>t</w:t>
      </w:r>
      <w:r w:rsidR="00A311BC">
        <w:t>ion se BF 5/2017–2018). Den planerade minskningen av de totala</w:t>
      </w:r>
      <w:r w:rsidR="00850DF3">
        <w:t xml:space="preserve"> </w:t>
      </w:r>
      <w:r w:rsidR="00A311BC">
        <w:t>landskapsandelarna på ca 3 miljoner euro för år 2018 sänks till 1 miljon och senareläggs till år 2020</w:t>
      </w:r>
      <w:r w:rsidR="00850DF3">
        <w:t xml:space="preserve"> för att ge kommunerna en ri</w:t>
      </w:r>
      <w:r w:rsidR="00850DF3">
        <w:t>m</w:t>
      </w:r>
      <w:r w:rsidR="00850DF3">
        <w:t>lig chans att på ett förnuftigt och klokt sätt möta en ny ekonomisk verklighet.</w:t>
      </w:r>
      <w:r>
        <w:t>”</w:t>
      </w:r>
    </w:p>
    <w:p w:rsidR="00962677" w:rsidRDefault="00962677" w:rsidP="00962677">
      <w:pPr>
        <w:pStyle w:val="Klam"/>
      </w:pPr>
      <w:r>
        <w:rPr>
          <w:b/>
        </w:rPr>
        <w:t xml:space="preserve"> </w:t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  <w:rPr>
          <w:bCs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4C72CF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 xml:space="preserve">Veronica </w:t>
      </w:r>
      <w:proofErr w:type="spellStart"/>
      <w:r w:rsidRPr="001F13E2">
        <w:t>Thörnroos</w:t>
      </w:r>
      <w:proofErr w:type="spellEnd"/>
    </w:p>
    <w:p w:rsidR="00C27628" w:rsidRDefault="00C27628" w:rsidP="006A6188">
      <w:pPr>
        <w:pStyle w:val="ANormal"/>
      </w:pPr>
    </w:p>
    <w:p w:rsidR="00C27628" w:rsidRDefault="00C27628" w:rsidP="006A6188">
      <w:pPr>
        <w:pStyle w:val="ANormal"/>
      </w:pPr>
    </w:p>
    <w:p w:rsidR="00C27628" w:rsidRDefault="00C27628" w:rsidP="006A6188">
      <w:pPr>
        <w:pStyle w:val="ANormal"/>
      </w:pPr>
      <w:r>
        <w:t>Jörgen Pettersson</w:t>
      </w:r>
      <w:r>
        <w:tab/>
      </w:r>
      <w:r>
        <w:tab/>
        <w:t>Harry Jansson</w:t>
      </w:r>
    </w:p>
    <w:p w:rsidR="00C27628" w:rsidRDefault="00C27628" w:rsidP="006A6188">
      <w:pPr>
        <w:pStyle w:val="ANormal"/>
      </w:pPr>
    </w:p>
    <w:p w:rsidR="00C27628" w:rsidRDefault="00C27628" w:rsidP="006A6188">
      <w:pPr>
        <w:pStyle w:val="ANormal"/>
      </w:pPr>
    </w:p>
    <w:p w:rsidR="00C27628" w:rsidRDefault="00C27628" w:rsidP="006A6188">
      <w:pPr>
        <w:pStyle w:val="ANormal"/>
      </w:pPr>
      <w:r>
        <w:t>Runar Karlsson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4C72CF"/>
    <w:rsid w:val="00514927"/>
    <w:rsid w:val="00552E06"/>
    <w:rsid w:val="005D40EA"/>
    <w:rsid w:val="00633910"/>
    <w:rsid w:val="00656215"/>
    <w:rsid w:val="006627DE"/>
    <w:rsid w:val="00683812"/>
    <w:rsid w:val="006A6188"/>
    <w:rsid w:val="006C3C1B"/>
    <w:rsid w:val="006E58C9"/>
    <w:rsid w:val="007966EF"/>
    <w:rsid w:val="007A4512"/>
    <w:rsid w:val="007C4713"/>
    <w:rsid w:val="008178B9"/>
    <w:rsid w:val="00850DF3"/>
    <w:rsid w:val="00854DB2"/>
    <w:rsid w:val="008D37F7"/>
    <w:rsid w:val="00935A18"/>
    <w:rsid w:val="00962677"/>
    <w:rsid w:val="0098790F"/>
    <w:rsid w:val="009D5985"/>
    <w:rsid w:val="00A031F3"/>
    <w:rsid w:val="00A06E21"/>
    <w:rsid w:val="00A16986"/>
    <w:rsid w:val="00A311BC"/>
    <w:rsid w:val="00A716AD"/>
    <w:rsid w:val="00AA19DB"/>
    <w:rsid w:val="00AB47CC"/>
    <w:rsid w:val="00AF1DF4"/>
    <w:rsid w:val="00AF314A"/>
    <w:rsid w:val="00B13082"/>
    <w:rsid w:val="00B44ADC"/>
    <w:rsid w:val="00BA6D77"/>
    <w:rsid w:val="00BB71E0"/>
    <w:rsid w:val="00C27628"/>
    <w:rsid w:val="00CC2901"/>
    <w:rsid w:val="00D10E5F"/>
    <w:rsid w:val="00D3286C"/>
    <w:rsid w:val="00D62A15"/>
    <w:rsid w:val="00D761AC"/>
    <w:rsid w:val="00DA31FC"/>
    <w:rsid w:val="00DC551B"/>
    <w:rsid w:val="00DF3483"/>
    <w:rsid w:val="00DF7016"/>
    <w:rsid w:val="00E100E9"/>
    <w:rsid w:val="00E131E0"/>
    <w:rsid w:val="00E25A9F"/>
    <w:rsid w:val="00E428A5"/>
    <w:rsid w:val="00E94DFE"/>
    <w:rsid w:val="00EE0FF4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222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26/2018-2019</dc:title>
  <dc:creator>Lagtinget</dc:creator>
  <cp:lastModifiedBy>Jessica Laaksonen</cp:lastModifiedBy>
  <cp:revision>2</cp:revision>
  <cp:lastPrinted>2018-11-09T13:37:00Z</cp:lastPrinted>
  <dcterms:created xsi:type="dcterms:W3CDTF">2018-11-12T13:24:00Z</dcterms:created>
  <dcterms:modified xsi:type="dcterms:W3CDTF">2018-11-12T13:24:00Z</dcterms:modified>
</cp:coreProperties>
</file>