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62501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8630" cy="685800"/>
                  <wp:effectExtent l="0" t="0" r="762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625014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2705" cy="5270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5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D71845" w:rsidP="00552E06">
            <w:pPr>
              <w:pStyle w:val="xDokTypNr"/>
            </w:pPr>
            <w:r>
              <w:t xml:space="preserve">BUDGETMOTION nr </w:t>
            </w:r>
            <w:bookmarkStart w:id="1" w:name="_GoBack"/>
            <w:bookmarkEnd w:id="1"/>
            <w:r w:rsidR="00933351">
              <w:t>19</w:t>
            </w:r>
            <w:r w:rsidR="000B4A6B">
              <w:t>/2018-</w:t>
            </w:r>
            <w:r w:rsidR="47312E3B">
              <w:t>201</w:t>
            </w:r>
            <w:r w:rsidR="000B4A6B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Harry Jansson</w:t>
            </w:r>
            <w:r w:rsidR="000B4A6B">
              <w:t xml:space="preserve"> m.fl.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2018-11-09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Frivilliga kommunprocesser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I skrivande stund tyder allting på att landskapsregeringen och dess stödpa</w:t>
      </w:r>
      <w:r>
        <w:t>r</w:t>
      </w:r>
      <w:r>
        <w:t>tier kommer att sakna juridiska möjligheter att med tvång slå samman kommuner under år 2019. Det är ändå viktigt att de pågående frivilliga pr</w:t>
      </w:r>
      <w:r>
        <w:t>o</w:t>
      </w:r>
      <w:r>
        <w:t>cesserna uppmuntras och underlättas.</w:t>
      </w:r>
    </w:p>
    <w:p w:rsidR="00806334" w:rsidRDefault="000B4A6B">
      <w:pPr>
        <w:pStyle w:val="ANormal"/>
      </w:pPr>
      <w:r>
        <w:t>Av motiveringen till moment tyder valet av begreppet "kommunstrukturr</w:t>
      </w:r>
      <w:r>
        <w:t>e</w:t>
      </w:r>
      <w:r>
        <w:t>form" på att landskapsregeringen uttryckligen vill koppla anslaget till la</w:t>
      </w:r>
      <w:r>
        <w:t>g</w:t>
      </w:r>
      <w:r>
        <w:t>förslag LF 21/2017-2018. Detta vore olyckligt.</w:t>
      </w: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Default="00BA6D77" w:rsidP="00E526F4">
      <w:pPr>
        <w:pStyle w:val="ANormal"/>
        <w:rPr>
          <w:bCs/>
        </w:rPr>
      </w:pPr>
      <w:r>
        <w:tab/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21010 Regeringskansliet, verksamhet (sid. 49)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E526F4">
        <w:rPr>
          <w:b/>
          <w:bCs/>
        </w:rPr>
        <w:t xml:space="preserve"> - </w:t>
      </w:r>
    </w:p>
    <w:p w:rsidR="00E526F4" w:rsidRDefault="00962677" w:rsidP="00E526F4">
      <w:pPr>
        <w:pStyle w:val="Klam"/>
        <w:rPr>
          <w:bCs/>
        </w:rPr>
      </w:pPr>
      <w:r>
        <w:rPr>
          <w:b/>
          <w:bCs/>
        </w:rPr>
        <w:t>Momentmotivering:</w:t>
      </w:r>
      <w:r w:rsidR="00E526F4">
        <w:rPr>
          <w:b/>
          <w:bCs/>
        </w:rPr>
        <w:t xml:space="preserve"> </w:t>
      </w:r>
      <w:r w:rsidRPr="00962677">
        <w:rPr>
          <w:bCs/>
        </w:rPr>
        <w:t xml:space="preserve">I momentmotiveringen ersätts texten "Av anslaget föreslås </w:t>
      </w:r>
      <w:proofErr w:type="gramStart"/>
      <w:r w:rsidRPr="00962677">
        <w:rPr>
          <w:bCs/>
        </w:rPr>
        <w:t>40.000</w:t>
      </w:r>
      <w:proofErr w:type="gramEnd"/>
      <w:r w:rsidRPr="00962677">
        <w:rPr>
          <w:bCs/>
        </w:rPr>
        <w:t xml:space="preserve"> euro för att bistå kommuner med att samordna verkställandet av den föreslagna kommunstrukturr</w:t>
      </w:r>
      <w:r w:rsidRPr="00962677">
        <w:rPr>
          <w:bCs/>
        </w:rPr>
        <w:t>e</w:t>
      </w:r>
      <w:r w:rsidRPr="00962677">
        <w:rPr>
          <w:bCs/>
        </w:rPr>
        <w:t>formen" med följande lydelse:</w:t>
      </w:r>
    </w:p>
    <w:p w:rsidR="00806334" w:rsidRDefault="00E526F4" w:rsidP="00E526F4">
      <w:pPr>
        <w:pStyle w:val="Klam"/>
      </w:pPr>
      <w:r>
        <w:rPr>
          <w:b/>
          <w:bCs/>
        </w:rPr>
        <w:t>”</w:t>
      </w:r>
      <w:r w:rsidR="000B4A6B">
        <w:t xml:space="preserve">Av anslaget föreslås </w:t>
      </w:r>
      <w:proofErr w:type="gramStart"/>
      <w:r w:rsidR="000B4A6B">
        <w:t>40.000</w:t>
      </w:r>
      <w:proofErr w:type="gramEnd"/>
      <w:r w:rsidR="000B4A6B">
        <w:t xml:space="preserve"> euro för att bistå de kommuner som inlett eller inleder en frivillig process för samgående med en eller flera andra kommuner.</w:t>
      </w:r>
      <w:r>
        <w:t>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9 november 2018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Harry Jansson</w:t>
      </w:r>
      <w:r w:rsidR="00BC356A">
        <w:tab/>
      </w:r>
      <w:r w:rsidR="00BC356A">
        <w:tab/>
      </w:r>
      <w:r w:rsidR="00BC356A">
        <w:tab/>
        <w:t>Roger Nordlund</w:t>
      </w:r>
    </w:p>
    <w:p w:rsidR="00BC356A" w:rsidRDefault="00BC356A" w:rsidP="006A6188">
      <w:pPr>
        <w:pStyle w:val="ANormal"/>
      </w:pPr>
    </w:p>
    <w:p w:rsidR="00BC356A" w:rsidRDefault="00BC356A" w:rsidP="006A6188">
      <w:pPr>
        <w:pStyle w:val="ANormal"/>
      </w:pPr>
    </w:p>
    <w:p w:rsidR="00BC356A" w:rsidRDefault="00BC356A" w:rsidP="006A6188">
      <w:pPr>
        <w:pStyle w:val="ANormal"/>
      </w:pPr>
      <w:r>
        <w:t>Jörgen Pettersson</w:t>
      </w:r>
      <w:r>
        <w:tab/>
      </w:r>
      <w:r>
        <w:tab/>
        <w:t>Runar Karlsson</w:t>
      </w:r>
    </w:p>
    <w:p w:rsidR="00BC356A" w:rsidRDefault="00BC356A" w:rsidP="006A6188">
      <w:pPr>
        <w:pStyle w:val="ANormal"/>
      </w:pPr>
    </w:p>
    <w:p w:rsidR="00BC356A" w:rsidRDefault="00BC356A" w:rsidP="006A6188">
      <w:pPr>
        <w:pStyle w:val="ANormal"/>
      </w:pPr>
    </w:p>
    <w:p w:rsidR="00BC356A" w:rsidRDefault="00BC356A" w:rsidP="006A6188">
      <w:pPr>
        <w:pStyle w:val="ANormal"/>
      </w:pPr>
      <w:r>
        <w:t>Runar Karlsson</w:t>
      </w:r>
    </w:p>
    <w:p w:rsidR="00BC356A" w:rsidRDefault="00BC356A" w:rsidP="006A6188">
      <w:pPr>
        <w:pStyle w:val="ANormal"/>
      </w:pPr>
    </w:p>
    <w:p w:rsidR="00BC356A" w:rsidRDefault="00BC356A" w:rsidP="006A6188">
      <w:pPr>
        <w:pStyle w:val="ANormal"/>
      </w:pPr>
    </w:p>
    <w:p w:rsidR="00BC356A" w:rsidRDefault="00BC356A" w:rsidP="006A6188">
      <w:pPr>
        <w:pStyle w:val="ANormal"/>
      </w:pPr>
    </w:p>
    <w:p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C" w:rsidRDefault="00D761AC">
      <w:r>
        <w:separator/>
      </w:r>
    </w:p>
  </w:endnote>
  <w:endnote w:type="continuationSeparator" w:id="0">
    <w:p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C" w:rsidRDefault="00D761AC">
      <w:r>
        <w:separator/>
      </w:r>
    </w:p>
  </w:footnote>
  <w:footnote w:type="continuationSeparator" w:id="0">
    <w:p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0B4A6B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25014"/>
    <w:rsid w:val="00633910"/>
    <w:rsid w:val="00656215"/>
    <w:rsid w:val="006627DE"/>
    <w:rsid w:val="006A6188"/>
    <w:rsid w:val="006C3C1B"/>
    <w:rsid w:val="006E58C9"/>
    <w:rsid w:val="007966EF"/>
    <w:rsid w:val="00806334"/>
    <w:rsid w:val="00854DB2"/>
    <w:rsid w:val="008D37F7"/>
    <w:rsid w:val="00933351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BC356A"/>
    <w:rsid w:val="00CC2901"/>
    <w:rsid w:val="00D10E5F"/>
    <w:rsid w:val="00D3286C"/>
    <w:rsid w:val="00D62A15"/>
    <w:rsid w:val="00D71845"/>
    <w:rsid w:val="00D761AC"/>
    <w:rsid w:val="00DF3483"/>
    <w:rsid w:val="00DF7016"/>
    <w:rsid w:val="00E100E9"/>
    <w:rsid w:val="00E131E0"/>
    <w:rsid w:val="00E25A9F"/>
    <w:rsid w:val="00E428A5"/>
    <w:rsid w:val="00E526F4"/>
    <w:rsid w:val="00E94DFE"/>
    <w:rsid w:val="00F027D7"/>
    <w:rsid w:val="00F26A3A"/>
    <w:rsid w:val="00FC7564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152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19/2018-2019</vt:lpstr>
    </vt:vector>
  </TitlesOfParts>
  <Company>LR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19/2018-2019</dc:title>
  <dc:creator>Lagtinget</dc:creator>
  <cp:lastModifiedBy>Jessica Laaksonen</cp:lastModifiedBy>
  <cp:revision>3</cp:revision>
  <cp:lastPrinted>2016-09-02T07:38:00Z</cp:lastPrinted>
  <dcterms:created xsi:type="dcterms:W3CDTF">2018-11-12T12:58:00Z</dcterms:created>
  <dcterms:modified xsi:type="dcterms:W3CDTF">2018-11-12T12:58:00Z</dcterms:modified>
</cp:coreProperties>
</file>