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4774E9">
            <w:pPr>
              <w:pStyle w:val="xLedtext"/>
              <w:rPr>
                <w:noProof/>
              </w:rPr>
            </w:pPr>
            <w:bookmarkStart w:id="0" w:name="_top"/>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65pt;height:54pt;visibility:visible">
                  <v:imagedata r:id="rId8" o:title="LSvapen"/>
                </v:shape>
              </w:pict>
            </w:r>
          </w:p>
        </w:tc>
        <w:tc>
          <w:tcPr>
            <w:tcW w:w="8736" w:type="dxa"/>
            <w:gridSpan w:val="3"/>
            <w:vAlign w:val="bottom"/>
          </w:tcPr>
          <w:p w:rsidR="000B3F00" w:rsidRDefault="00E85AD5">
            <w:pPr>
              <w:pStyle w:val="xMellanrum"/>
            </w:pPr>
            <w:r>
              <w:rPr>
                <w:noProof/>
              </w:rPr>
              <w:pict>
                <v:shape id="Bild 2" o:spid="_x0000_i1026" type="#_x0000_t75" alt="Beskrivning: 5x5px" style="width:3.65pt;height:3.65pt;visibility:visible">
                  <v:imagedata r:id="rId9"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4E5F9B" w:rsidP="009A7B1A">
            <w:pPr>
              <w:pStyle w:val="xDokTypNr"/>
            </w:pPr>
            <w:r>
              <w:t xml:space="preserve">SPÖRSMÅL </w:t>
            </w:r>
            <w:r w:rsidR="001177D6">
              <w:t>nr 1</w:t>
            </w:r>
            <w:r w:rsidR="00935A18">
              <w:t>/20</w:t>
            </w:r>
            <w:r w:rsidR="00A16986">
              <w:t>1</w:t>
            </w:r>
            <w:r w:rsidR="001177D6">
              <w:t>7</w:t>
            </w:r>
            <w:r w:rsidR="00935A18">
              <w:t>-20</w:t>
            </w:r>
            <w:r w:rsidR="00D3286C">
              <w:t>1</w:t>
            </w:r>
            <w:r w:rsidR="001177D6">
              <w:t>8</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1177D6">
            <w:pPr>
              <w:pStyle w:val="xAvsandare2"/>
            </w:pPr>
            <w:r>
              <w:t>Harry Janssons</w:t>
            </w:r>
            <w:r w:rsidR="00445F3F">
              <w:t xml:space="preserve"> m.fl.</w:t>
            </w:r>
          </w:p>
        </w:tc>
        <w:tc>
          <w:tcPr>
            <w:tcW w:w="1725" w:type="dxa"/>
            <w:vAlign w:val="center"/>
          </w:tcPr>
          <w:p w:rsidR="000B3F00" w:rsidRDefault="0012085E" w:rsidP="0012085E">
            <w:pPr>
              <w:pStyle w:val="xDatum1"/>
            </w:pPr>
            <w:r>
              <w:t>20</w:t>
            </w:r>
            <w:r w:rsidR="001177D6">
              <w:t>18-05-28</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0B3F00" w:rsidRPr="001177D6" w:rsidRDefault="001177D6" w:rsidP="001177D6">
      <w:pPr>
        <w:rPr>
          <w:rFonts w:cs="Arial"/>
          <w:b/>
          <w:sz w:val="28"/>
          <w:szCs w:val="28"/>
        </w:rPr>
      </w:pPr>
      <w:r w:rsidRPr="00DC1CEE">
        <w:rPr>
          <w:rFonts w:cs="Arial"/>
          <w:b/>
          <w:sz w:val="28"/>
          <w:szCs w:val="28"/>
        </w:rPr>
        <w:lastRenderedPageBreak/>
        <w:t>Arvodena för PAF-styrelsen 2018</w:t>
      </w:r>
    </w:p>
    <w:p w:rsidR="000B3F00" w:rsidRDefault="000B3F00">
      <w:pPr>
        <w:pStyle w:val="ANormal"/>
      </w:pPr>
    </w:p>
    <w:p w:rsidR="000B3F00" w:rsidRDefault="000B3F00">
      <w:pPr>
        <w:pStyle w:val="ANormal"/>
      </w:pPr>
    </w:p>
    <w:p w:rsidR="001177D6" w:rsidRPr="00DC1CEE" w:rsidRDefault="001177D6" w:rsidP="001177D6">
      <w:pPr>
        <w:pStyle w:val="ANormal"/>
      </w:pPr>
      <w:r w:rsidRPr="00DC1CEE">
        <w:t>Den verksamhet som det offentliga Åland driver genom Ålands Penninga</w:t>
      </w:r>
      <w:r w:rsidRPr="00DC1CEE">
        <w:t>u</w:t>
      </w:r>
      <w:r w:rsidRPr="00DC1CEE">
        <w:t xml:space="preserve">tomatförening (PAF) är av oerhört stor samhällelig betydelse. Överskotten från PAF har under årens lopp möjliggjort angelägna satsningar inom bl.a. det socialpolitiska området samtidigt som lagtinget haft möjlighet att främja utvecklingen av den s.k. tredje sektorns ideella insatser </w:t>
      </w:r>
      <w:proofErr w:type="gramStart"/>
      <w:r w:rsidRPr="00DC1CEE">
        <w:t>för  den</w:t>
      </w:r>
      <w:proofErr w:type="gramEnd"/>
      <w:r w:rsidRPr="00DC1CEE">
        <w:t xml:space="preserve"> åländska befolkningen.</w:t>
      </w:r>
    </w:p>
    <w:p w:rsidR="001177D6" w:rsidRPr="00DC1CEE" w:rsidRDefault="001177D6" w:rsidP="001177D6">
      <w:pPr>
        <w:pStyle w:val="ANormal"/>
      </w:pPr>
      <w:r w:rsidRPr="00DC1CEE">
        <w:t>Samtidigt är all spelverksamhet, oavsett ändamålet för avkastningen, stä</w:t>
      </w:r>
      <w:r w:rsidRPr="00DC1CEE">
        <w:t>n</w:t>
      </w:r>
      <w:r w:rsidRPr="00DC1CEE">
        <w:t>digt föremål för granskning och kritik. Spelbranschen brottas ofrånkomli</w:t>
      </w:r>
      <w:r w:rsidRPr="00DC1CEE">
        <w:t>g</w:t>
      </w:r>
      <w:r w:rsidRPr="00DC1CEE">
        <w:t>en med direkta spelmissbruk vars konsekvenser kan bli omfattande och drabba även anhöriga och omgivningen i övrigt. I Ålands fall är det oerhört angeläget att ansvarsfullt spelande kompletteras med ett ansvarsfullt ägande.</w:t>
      </w:r>
    </w:p>
    <w:p w:rsidR="001177D6" w:rsidRPr="001177D6" w:rsidRDefault="001177D6" w:rsidP="001177D6">
      <w:pPr>
        <w:pStyle w:val="ANormal"/>
        <w:rPr>
          <w:i/>
        </w:rPr>
      </w:pPr>
      <w:r w:rsidRPr="00DC1CEE">
        <w:t xml:space="preserve">Landskapsregeringen har genom finansminister Mats </w:t>
      </w:r>
      <w:proofErr w:type="spellStart"/>
      <w:r w:rsidRPr="00DC1CEE">
        <w:t>Perämaa</w:t>
      </w:r>
      <w:proofErr w:type="spellEnd"/>
      <w:r w:rsidRPr="00DC1CEE">
        <w:t xml:space="preserve"> den 23 maj 2018 beslutat att mångdubbla ersättningen till ordföranden och samtidigt fördubbla den övriga PF-styrelsens årsarvoden. Denna drastiska höjning av arvodena finner undertecknade att inte är </w:t>
      </w:r>
      <w:r>
        <w:t xml:space="preserve">ett uttryck för </w:t>
      </w:r>
      <w:r w:rsidRPr="00DC1CEE">
        <w:t xml:space="preserve">ett ansvarsfullt ägande samtidigt som vi anser att beslutet strider mot landskapsstyrelsens egna </w:t>
      </w:r>
      <w:proofErr w:type="gramStart"/>
      <w:r w:rsidRPr="00DC1CEE">
        <w:t xml:space="preserve">styrdokument  </w:t>
      </w:r>
      <w:r w:rsidRPr="001177D6">
        <w:rPr>
          <w:i/>
        </w:rPr>
        <w:t>Ägarpolicy</w:t>
      </w:r>
      <w:proofErr w:type="gramEnd"/>
      <w:r w:rsidRPr="001177D6">
        <w:rPr>
          <w:i/>
        </w:rPr>
        <w:t xml:space="preserve"> och riktlinjer för landskapsägda bolag och penningautomatföreningen.</w:t>
      </w:r>
    </w:p>
    <w:p w:rsidR="001177D6" w:rsidRDefault="001177D6" w:rsidP="001177D6">
      <w:pPr>
        <w:pStyle w:val="ANormal"/>
      </w:pPr>
      <w:r w:rsidRPr="00DC1CEE">
        <w:t>Enligt nämnda styrdokument ska följande iakttas ifråga om ersättningarna till styrelserna i ovan nämnda bolag:</w:t>
      </w:r>
    </w:p>
    <w:p w:rsidR="001177D6" w:rsidRPr="00DC1CEE" w:rsidRDefault="001177D6" w:rsidP="001177D6">
      <w:pPr>
        <w:pStyle w:val="ANormal"/>
        <w:rPr>
          <w:rFonts w:cs="Arial"/>
        </w:rPr>
      </w:pPr>
    </w:p>
    <w:p w:rsidR="001177D6" w:rsidRPr="00986097" w:rsidRDefault="001177D6" w:rsidP="001177D6">
      <w:pPr>
        <w:rPr>
          <w:rFonts w:cs="Arial"/>
          <w:i/>
          <w:sz w:val="20"/>
          <w:szCs w:val="20"/>
        </w:rPr>
      </w:pPr>
      <w:r w:rsidRPr="00986097">
        <w:rPr>
          <w:rFonts w:cs="Arial"/>
          <w:i/>
          <w:sz w:val="20"/>
          <w:szCs w:val="20"/>
        </w:rPr>
        <w:t xml:space="preserve">3.5. Styrelsearvoden </w:t>
      </w:r>
    </w:p>
    <w:p w:rsidR="001177D6" w:rsidRPr="001177D6" w:rsidRDefault="001177D6" w:rsidP="001177D6">
      <w:pPr>
        <w:pStyle w:val="ANormal"/>
        <w:rPr>
          <w:i/>
        </w:rPr>
      </w:pPr>
      <w:r w:rsidRPr="001177D6">
        <w:rPr>
          <w:i/>
        </w:rPr>
        <w:t>Inför beslut på stämman om styrelsens arvoden ska en analys göras där a</w:t>
      </w:r>
      <w:r w:rsidRPr="001177D6">
        <w:rPr>
          <w:i/>
        </w:rPr>
        <w:t>r</w:t>
      </w:r>
      <w:r w:rsidRPr="001177D6">
        <w:rPr>
          <w:i/>
        </w:rPr>
        <w:t>vodenas nivå jämförs med arvodena i andra jämförbara bolag. Arvodena ska vara konkurrenskraftiga, men inte marknadsledande.</w:t>
      </w:r>
    </w:p>
    <w:p w:rsidR="001177D6" w:rsidRDefault="001177D6" w:rsidP="001177D6">
      <w:pPr>
        <w:pStyle w:val="ANormal"/>
      </w:pPr>
      <w:r>
        <w:t>Det nu beslutade ersättningsnivåerna ligger i jämförelse med de betydligt större statliga aktörerna i Sverige och Finland på en alltför hög nivå. Ifall inte beslutet ändras föreligger det risk för att ersättningarna överlag inom landskapsregeringens bolag höjs med åtföljande påverkan på budgetu</w:t>
      </w:r>
      <w:r>
        <w:t>t</w:t>
      </w:r>
      <w:r>
        <w:t>rymmet. PAF-beslutet kan även få återverkningar på övriga styrelsearvoden inom det offentliga där ersättningarna överlag hittills hållits på en rimlig nivå trots det stora ansvar som följer med uppdragena.</w:t>
      </w:r>
    </w:p>
    <w:p w:rsidR="004E5F9B" w:rsidRDefault="004E5F9B" w:rsidP="004E5F9B">
      <w:pPr>
        <w:pStyle w:val="ANormal"/>
        <w:outlineLvl w:val="0"/>
      </w:pPr>
    </w:p>
    <w:p w:rsidR="004E5F9B" w:rsidRDefault="004E5F9B" w:rsidP="004E5F9B">
      <w:pPr>
        <w:pStyle w:val="ANormal"/>
      </w:pPr>
    </w:p>
    <w:p w:rsidR="004E5F9B" w:rsidRDefault="004E5F9B" w:rsidP="004E5F9B">
      <w:pPr>
        <w:pStyle w:val="ANormal"/>
      </w:pPr>
      <w:r>
        <w:t>Med hänvisning till ovanstå</w:t>
      </w:r>
      <w:r w:rsidR="002A4404">
        <w:t>ende och med stöd av 37 §</w:t>
      </w:r>
      <w:r>
        <w:t xml:space="preserve"> lagtingsordningen ställer vi till landskapsregeringen följande spörsmål:</w:t>
      </w:r>
    </w:p>
    <w:p w:rsidR="005C4F66" w:rsidRDefault="005C4F66" w:rsidP="005C4F66">
      <w:pPr>
        <w:pStyle w:val="Klam"/>
      </w:pPr>
    </w:p>
    <w:p w:rsidR="001177D6" w:rsidRDefault="001177D6" w:rsidP="001177D6">
      <w:pPr>
        <w:pStyle w:val="Klam"/>
        <w:rPr>
          <w:shd w:val="clear" w:color="auto" w:fill="FFFFFF"/>
        </w:rPr>
      </w:pPr>
      <w:r>
        <w:rPr>
          <w:shd w:val="clear" w:color="auto" w:fill="FFFFFF"/>
        </w:rPr>
        <w:t>Avser landskapsregeringen att ompröva beslutet om de nya e</w:t>
      </w:r>
      <w:r>
        <w:rPr>
          <w:shd w:val="clear" w:color="auto" w:fill="FFFFFF"/>
        </w:rPr>
        <w:t>r</w:t>
      </w:r>
      <w:r>
        <w:rPr>
          <w:shd w:val="clear" w:color="auto" w:fill="FFFFFF"/>
        </w:rPr>
        <w:t>sättningarna till styrelsen för Ålands Penningautomatförening e</w:t>
      </w:r>
      <w:r>
        <w:rPr>
          <w:shd w:val="clear" w:color="auto" w:fill="FFFFFF"/>
        </w:rPr>
        <w:t>f</w:t>
      </w:r>
      <w:r>
        <w:rPr>
          <w:shd w:val="clear" w:color="auto" w:fill="FFFFFF"/>
        </w:rPr>
        <w:t>tersom beslutet står i strid med de egna riktlinjerna och inte kan anses vara rimliga i förhållande till uppdragets omfattning?</w:t>
      </w:r>
    </w:p>
    <w:p w:rsidR="00445F3F" w:rsidRPr="00445F3F" w:rsidRDefault="00445F3F" w:rsidP="00445F3F">
      <w:pPr>
        <w:pStyle w:val="Klam"/>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445F3F" w:rsidTr="00751C90">
        <w:trPr>
          <w:cantSplit/>
        </w:trPr>
        <w:tc>
          <w:tcPr>
            <w:tcW w:w="7931" w:type="dxa"/>
            <w:gridSpan w:val="2"/>
          </w:tcPr>
          <w:p w:rsidR="00445F3F" w:rsidRDefault="001177D6" w:rsidP="00751C90">
            <w:pPr>
              <w:pStyle w:val="ANormal"/>
              <w:keepNext/>
            </w:pPr>
            <w:r>
              <w:t>Mariehamn den 28 maj 2018</w:t>
            </w:r>
          </w:p>
        </w:tc>
      </w:tr>
      <w:tr w:rsidR="00445F3F" w:rsidTr="00751C90">
        <w:tc>
          <w:tcPr>
            <w:tcW w:w="4454" w:type="dxa"/>
            <w:vAlign w:val="bottom"/>
          </w:tcPr>
          <w:p w:rsidR="00445F3F" w:rsidRDefault="00445F3F" w:rsidP="00751C90">
            <w:pPr>
              <w:pStyle w:val="ANormal"/>
            </w:pPr>
          </w:p>
          <w:p w:rsidR="00445F3F" w:rsidRDefault="00445F3F" w:rsidP="00751C90">
            <w:pPr>
              <w:pStyle w:val="ANormal"/>
            </w:pPr>
          </w:p>
          <w:p w:rsidR="00445F3F" w:rsidRDefault="001177D6" w:rsidP="00751C90">
            <w:pPr>
              <w:pStyle w:val="ANormal"/>
            </w:pPr>
            <w:r>
              <w:t>Harry Jansson</w:t>
            </w:r>
          </w:p>
        </w:tc>
        <w:tc>
          <w:tcPr>
            <w:tcW w:w="3477" w:type="dxa"/>
            <w:vAlign w:val="bottom"/>
          </w:tcPr>
          <w:p w:rsidR="00445F3F" w:rsidRDefault="00445F3F" w:rsidP="00751C90">
            <w:pPr>
              <w:pStyle w:val="ANormal"/>
            </w:pPr>
          </w:p>
          <w:p w:rsidR="00445F3F" w:rsidRDefault="00445F3F" w:rsidP="00751C90">
            <w:pPr>
              <w:pStyle w:val="ANormal"/>
            </w:pPr>
          </w:p>
          <w:p w:rsidR="004774E9" w:rsidRDefault="004774E9" w:rsidP="00751C90">
            <w:pPr>
              <w:pStyle w:val="ANormal"/>
            </w:pPr>
            <w:r>
              <w:t>Roger Nordlund</w:t>
            </w:r>
          </w:p>
        </w:tc>
      </w:tr>
      <w:tr w:rsidR="004774E9" w:rsidTr="00C60582">
        <w:tc>
          <w:tcPr>
            <w:tcW w:w="4454" w:type="dxa"/>
            <w:vAlign w:val="bottom"/>
          </w:tcPr>
          <w:p w:rsidR="004774E9" w:rsidRDefault="004774E9" w:rsidP="00C60582">
            <w:pPr>
              <w:pStyle w:val="ANormal"/>
            </w:pPr>
          </w:p>
          <w:p w:rsidR="004774E9" w:rsidRDefault="004774E9" w:rsidP="00C60582">
            <w:pPr>
              <w:pStyle w:val="ANormal"/>
            </w:pPr>
          </w:p>
          <w:p w:rsidR="004774E9" w:rsidRDefault="004774E9" w:rsidP="00C60582">
            <w:pPr>
              <w:pStyle w:val="ANormal"/>
            </w:pPr>
            <w:r>
              <w:t>Axel Jonsson</w:t>
            </w:r>
          </w:p>
        </w:tc>
        <w:tc>
          <w:tcPr>
            <w:tcW w:w="3477" w:type="dxa"/>
            <w:vAlign w:val="bottom"/>
          </w:tcPr>
          <w:p w:rsidR="004774E9" w:rsidRDefault="004774E9" w:rsidP="00C60582">
            <w:pPr>
              <w:pStyle w:val="ANormal"/>
            </w:pPr>
          </w:p>
          <w:p w:rsidR="004774E9" w:rsidRDefault="004774E9" w:rsidP="00C60582">
            <w:pPr>
              <w:pStyle w:val="ANormal"/>
            </w:pPr>
          </w:p>
          <w:p w:rsidR="004774E9" w:rsidRDefault="004774E9" w:rsidP="00C60582">
            <w:pPr>
              <w:pStyle w:val="ANormal"/>
            </w:pPr>
            <w:r>
              <w:t>Brage Eklund</w:t>
            </w:r>
          </w:p>
        </w:tc>
      </w:tr>
      <w:tr w:rsidR="004774E9" w:rsidTr="00C60582">
        <w:tc>
          <w:tcPr>
            <w:tcW w:w="4454" w:type="dxa"/>
            <w:vAlign w:val="bottom"/>
          </w:tcPr>
          <w:p w:rsidR="004774E9" w:rsidRDefault="004774E9" w:rsidP="00C60582">
            <w:pPr>
              <w:pStyle w:val="ANormal"/>
            </w:pPr>
          </w:p>
          <w:p w:rsidR="004774E9" w:rsidRDefault="004774E9" w:rsidP="00C60582">
            <w:pPr>
              <w:pStyle w:val="ANormal"/>
            </w:pPr>
          </w:p>
          <w:p w:rsidR="004774E9" w:rsidRDefault="004774E9" w:rsidP="00C60582">
            <w:pPr>
              <w:pStyle w:val="ANormal"/>
            </w:pPr>
            <w:r>
              <w:t>Mikael Lindholm</w:t>
            </w:r>
          </w:p>
        </w:tc>
        <w:tc>
          <w:tcPr>
            <w:tcW w:w="3477" w:type="dxa"/>
            <w:vAlign w:val="bottom"/>
          </w:tcPr>
          <w:p w:rsidR="004774E9" w:rsidRDefault="004774E9" w:rsidP="00C60582">
            <w:pPr>
              <w:pStyle w:val="ANormal"/>
            </w:pPr>
          </w:p>
          <w:p w:rsidR="004774E9" w:rsidRDefault="004774E9" w:rsidP="00C60582">
            <w:pPr>
              <w:pStyle w:val="ANormal"/>
            </w:pPr>
          </w:p>
          <w:p w:rsidR="004774E9" w:rsidRDefault="004774E9" w:rsidP="00C60582">
            <w:pPr>
              <w:pStyle w:val="ANormal"/>
            </w:pPr>
            <w:r>
              <w:t>Lars Häggblom</w:t>
            </w:r>
          </w:p>
        </w:tc>
      </w:tr>
      <w:tr w:rsidR="004774E9" w:rsidTr="00C60582">
        <w:tc>
          <w:tcPr>
            <w:tcW w:w="4454" w:type="dxa"/>
            <w:vAlign w:val="bottom"/>
          </w:tcPr>
          <w:p w:rsidR="004774E9" w:rsidRDefault="004774E9" w:rsidP="00C60582">
            <w:pPr>
              <w:pStyle w:val="ANormal"/>
            </w:pPr>
          </w:p>
          <w:p w:rsidR="004774E9" w:rsidRDefault="004774E9" w:rsidP="00C60582">
            <w:pPr>
              <w:pStyle w:val="ANormal"/>
            </w:pPr>
          </w:p>
          <w:p w:rsidR="004774E9" w:rsidRDefault="004774E9" w:rsidP="00C60582">
            <w:pPr>
              <w:pStyle w:val="ANormal"/>
            </w:pPr>
            <w:r>
              <w:t>Bert Häggblom</w:t>
            </w:r>
          </w:p>
        </w:tc>
        <w:tc>
          <w:tcPr>
            <w:tcW w:w="3477" w:type="dxa"/>
            <w:vAlign w:val="bottom"/>
          </w:tcPr>
          <w:p w:rsidR="004774E9" w:rsidRDefault="004774E9" w:rsidP="00C60582">
            <w:pPr>
              <w:pStyle w:val="ANormal"/>
            </w:pPr>
          </w:p>
          <w:p w:rsidR="004774E9" w:rsidRDefault="004774E9" w:rsidP="00C60582">
            <w:pPr>
              <w:pStyle w:val="ANormal"/>
            </w:pPr>
          </w:p>
          <w:p w:rsidR="004774E9" w:rsidRDefault="004774E9" w:rsidP="00C60582">
            <w:pPr>
              <w:pStyle w:val="ANormal"/>
            </w:pPr>
            <w:r>
              <w:t>Fredrik Fredlund</w:t>
            </w:r>
          </w:p>
        </w:tc>
      </w:tr>
      <w:tr w:rsidR="004774E9" w:rsidTr="00C60582">
        <w:tc>
          <w:tcPr>
            <w:tcW w:w="4454" w:type="dxa"/>
            <w:vAlign w:val="bottom"/>
          </w:tcPr>
          <w:p w:rsidR="004774E9" w:rsidRDefault="004774E9" w:rsidP="00C60582">
            <w:pPr>
              <w:pStyle w:val="ANormal"/>
            </w:pPr>
          </w:p>
          <w:p w:rsidR="004774E9" w:rsidRDefault="004774E9" w:rsidP="00C60582">
            <w:pPr>
              <w:pStyle w:val="ANormal"/>
            </w:pPr>
          </w:p>
          <w:p w:rsidR="004774E9" w:rsidRDefault="004774E9" w:rsidP="00C60582">
            <w:pPr>
              <w:pStyle w:val="ANormal"/>
            </w:pPr>
            <w:r>
              <w:t>Runar Karlsson</w:t>
            </w:r>
          </w:p>
        </w:tc>
        <w:tc>
          <w:tcPr>
            <w:tcW w:w="3477" w:type="dxa"/>
            <w:vAlign w:val="bottom"/>
          </w:tcPr>
          <w:p w:rsidR="004774E9" w:rsidRDefault="004774E9" w:rsidP="00C60582">
            <w:pPr>
              <w:pStyle w:val="ANormal"/>
            </w:pPr>
          </w:p>
          <w:p w:rsidR="004774E9" w:rsidRDefault="004774E9" w:rsidP="00C60582">
            <w:pPr>
              <w:pStyle w:val="ANormal"/>
            </w:pPr>
          </w:p>
          <w:p w:rsidR="004774E9" w:rsidRDefault="004774E9" w:rsidP="00C60582">
            <w:pPr>
              <w:pStyle w:val="ANormal"/>
            </w:pPr>
            <w:r>
              <w:t xml:space="preserve">Veronica </w:t>
            </w:r>
            <w:proofErr w:type="spellStart"/>
            <w:r>
              <w:t>Thörnroos</w:t>
            </w:r>
            <w:proofErr w:type="spellEnd"/>
          </w:p>
        </w:tc>
      </w:tr>
      <w:tr w:rsidR="004774E9" w:rsidTr="00C60582">
        <w:tc>
          <w:tcPr>
            <w:tcW w:w="4454" w:type="dxa"/>
            <w:vAlign w:val="bottom"/>
          </w:tcPr>
          <w:p w:rsidR="004774E9" w:rsidRDefault="004774E9" w:rsidP="00C60582">
            <w:pPr>
              <w:pStyle w:val="ANormal"/>
            </w:pPr>
          </w:p>
          <w:p w:rsidR="004774E9" w:rsidRDefault="004774E9" w:rsidP="00C60582">
            <w:pPr>
              <w:pStyle w:val="ANormal"/>
            </w:pPr>
          </w:p>
          <w:p w:rsidR="004774E9" w:rsidRDefault="004774E9" w:rsidP="00C60582">
            <w:pPr>
              <w:pStyle w:val="ANormal"/>
            </w:pPr>
            <w:r>
              <w:t>Jörgen Pettersson</w:t>
            </w:r>
            <w:bookmarkStart w:id="1" w:name="_GoBack"/>
            <w:bookmarkEnd w:id="1"/>
          </w:p>
        </w:tc>
        <w:tc>
          <w:tcPr>
            <w:tcW w:w="3477" w:type="dxa"/>
            <w:vAlign w:val="bottom"/>
          </w:tcPr>
          <w:p w:rsidR="004774E9" w:rsidRDefault="004774E9" w:rsidP="00C60582">
            <w:pPr>
              <w:pStyle w:val="ANormal"/>
            </w:pPr>
          </w:p>
          <w:p w:rsidR="004774E9" w:rsidRDefault="004774E9" w:rsidP="00C60582">
            <w:pPr>
              <w:pStyle w:val="ANormal"/>
            </w:pPr>
          </w:p>
          <w:p w:rsidR="004774E9" w:rsidRDefault="004774E9" w:rsidP="00C60582">
            <w:pPr>
              <w:pStyle w:val="ANormal"/>
            </w:pPr>
          </w:p>
        </w:tc>
      </w:tr>
      <w:tr w:rsidR="00445F3F" w:rsidTr="00751C90">
        <w:tc>
          <w:tcPr>
            <w:tcW w:w="4454" w:type="dxa"/>
            <w:vAlign w:val="bottom"/>
          </w:tcPr>
          <w:p w:rsidR="00445F3F" w:rsidRDefault="00445F3F" w:rsidP="00751C90">
            <w:pPr>
              <w:pStyle w:val="ANormal"/>
            </w:pPr>
          </w:p>
        </w:tc>
        <w:tc>
          <w:tcPr>
            <w:tcW w:w="3477" w:type="dxa"/>
            <w:vAlign w:val="bottom"/>
          </w:tcPr>
          <w:p w:rsidR="00445F3F" w:rsidRDefault="00445F3F" w:rsidP="00751C90">
            <w:pPr>
              <w:pStyle w:val="ANormal"/>
            </w:pPr>
          </w:p>
        </w:tc>
      </w:tr>
      <w:tr w:rsidR="00445F3F" w:rsidTr="00751C90">
        <w:tc>
          <w:tcPr>
            <w:tcW w:w="4454" w:type="dxa"/>
            <w:vAlign w:val="bottom"/>
          </w:tcPr>
          <w:p w:rsidR="00445F3F" w:rsidRDefault="00445F3F" w:rsidP="00751C90">
            <w:pPr>
              <w:pStyle w:val="ANormal"/>
            </w:pPr>
          </w:p>
        </w:tc>
        <w:tc>
          <w:tcPr>
            <w:tcW w:w="3477" w:type="dxa"/>
            <w:vAlign w:val="bottom"/>
          </w:tcPr>
          <w:p w:rsidR="00445F3F" w:rsidRDefault="00445F3F" w:rsidP="00751C90">
            <w:pPr>
              <w:pStyle w:val="ANormal"/>
            </w:pPr>
          </w:p>
        </w:tc>
      </w:tr>
    </w:tbl>
    <w:p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D6" w:rsidRDefault="001177D6">
      <w:r>
        <w:separator/>
      </w:r>
    </w:p>
  </w:endnote>
  <w:endnote w:type="continuationSeparator" w:id="0">
    <w:p w:rsidR="001177D6" w:rsidRDefault="0011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2A4404">
      <w:rPr>
        <w:noProof/>
        <w:lang w:val="fi-FI"/>
      </w:rPr>
      <w:t>S0120172018.docx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D6" w:rsidRDefault="001177D6">
      <w:r>
        <w:separator/>
      </w:r>
    </w:p>
  </w:footnote>
  <w:footnote w:type="continuationSeparator" w:id="0">
    <w:p w:rsidR="001177D6" w:rsidRDefault="00117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774E9">
      <w:rPr>
        <w:rStyle w:val="Sidnummer"/>
        <w:noProof/>
      </w:rPr>
      <w:t>2</w:t>
    </w:r>
    <w:r>
      <w:rPr>
        <w:rStyle w:val="Sidnummer"/>
      </w:rPr>
      <w:fldChar w:fldCharType="end"/>
    </w:r>
  </w:p>
  <w:p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7D6"/>
    <w:rsid w:val="00030472"/>
    <w:rsid w:val="000B3F00"/>
    <w:rsid w:val="001120C3"/>
    <w:rsid w:val="001177D6"/>
    <w:rsid w:val="0012085E"/>
    <w:rsid w:val="00126961"/>
    <w:rsid w:val="00226658"/>
    <w:rsid w:val="002A4404"/>
    <w:rsid w:val="002F50E4"/>
    <w:rsid w:val="003011C1"/>
    <w:rsid w:val="0038300C"/>
    <w:rsid w:val="00426B8A"/>
    <w:rsid w:val="00445F3F"/>
    <w:rsid w:val="004774E9"/>
    <w:rsid w:val="004E5F9B"/>
    <w:rsid w:val="005C4F66"/>
    <w:rsid w:val="00663FC5"/>
    <w:rsid w:val="00751C90"/>
    <w:rsid w:val="0078402A"/>
    <w:rsid w:val="00836138"/>
    <w:rsid w:val="0084359B"/>
    <w:rsid w:val="00935A18"/>
    <w:rsid w:val="009A7B1A"/>
    <w:rsid w:val="009D01AC"/>
    <w:rsid w:val="00A16986"/>
    <w:rsid w:val="00A42055"/>
    <w:rsid w:val="00A716AD"/>
    <w:rsid w:val="00AB47CC"/>
    <w:rsid w:val="00AF314A"/>
    <w:rsid w:val="00D10E5F"/>
    <w:rsid w:val="00D3286C"/>
    <w:rsid w:val="00E100E9"/>
    <w:rsid w:val="00E131E0"/>
    <w:rsid w:val="00EB5F0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1177D6"/>
    <w:pPr>
      <w:spacing w:after="200" w:line="276" w:lineRule="auto"/>
    </w:pPr>
    <w:rPr>
      <w:rFonts w:ascii="Calibri" w:eastAsia="Calibri" w:hAnsi="Calibri"/>
      <w:sz w:val="22"/>
      <w:szCs w:val="22"/>
      <w:lang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val="sv-SE"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val="sv-SE"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val="sv-SE"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val="sv-SE"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val="sv-SE"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val="sv-SE"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val="sv-SE"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val="sv-SE"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val="sv-SE"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val="sv-SE"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val="sv-SE"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val="sv-SE"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val="sv-SE"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val="sv-SE"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val="sv-SE"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val="sv-SE"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val="sv-SE"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val="sv-SE"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Sp&#246;rsm&#229;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Spörsmål.dot</Template>
  <TotalTime>0</TotalTime>
  <Pages>2</Pages>
  <Words>454</Words>
  <Characters>2407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Spörsmål nr 1/2017-2018</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Spörsmål nr 1/2017-2018</dc:title>
  <dc:creator>Jessica Laaksonen</dc:creator>
  <cp:lastModifiedBy>Jessica Laaksonen</cp:lastModifiedBy>
  <cp:revision>2</cp:revision>
  <cp:lastPrinted>2018-05-28T09:48:00Z</cp:lastPrinted>
  <dcterms:created xsi:type="dcterms:W3CDTF">2018-05-28T12:14:00Z</dcterms:created>
  <dcterms:modified xsi:type="dcterms:W3CDTF">2018-05-28T12:14:00Z</dcterms:modified>
</cp:coreProperties>
</file>