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DA65EA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DA65EA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EC72DA" w:rsidP="009F1162">
            <w:pPr>
              <w:pStyle w:val="xDokTypNr"/>
            </w:pPr>
            <w:r>
              <w:t>BESLUT LTB 30</w:t>
            </w:r>
            <w:r w:rsidR="00337A19">
              <w:t>/20</w:t>
            </w:r>
            <w:r w:rsidR="008414E5">
              <w:t>1</w:t>
            </w:r>
            <w:r>
              <w:t>8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EC72DA">
              <w:t>8-05-23</w:t>
            </w:r>
          </w:p>
        </w:tc>
        <w:tc>
          <w:tcPr>
            <w:tcW w:w="2563" w:type="dxa"/>
            <w:vAlign w:val="center"/>
          </w:tcPr>
          <w:p w:rsidR="00337A19" w:rsidRDefault="00EC72DA">
            <w:pPr>
              <w:pStyle w:val="xBeteckning1"/>
            </w:pPr>
            <w:r>
              <w:t>LF 16/2017-2018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1" w:name="_Toc65564307"/>
      <w:r>
        <w:t>Landskapslag</w:t>
      </w:r>
      <w:bookmarkEnd w:id="1"/>
      <w:r w:rsidR="00EC72DA">
        <w:t xml:space="preserve"> </w:t>
      </w:r>
      <w:r w:rsidR="00EC72DA" w:rsidRPr="009A1C7B">
        <w:rPr>
          <w:lang w:val="sv-FI"/>
        </w:rPr>
        <w:t>om</w:t>
      </w:r>
      <w:r w:rsidR="00EC72DA" w:rsidRPr="00C4187C">
        <w:t xml:space="preserve"> ändring</w:t>
      </w:r>
      <w:r w:rsidR="00EC72DA" w:rsidRPr="00C4187C">
        <w:rPr>
          <w:lang w:val="sv-FI"/>
        </w:rPr>
        <w:t xml:space="preserve"> av</w:t>
      </w:r>
      <w:r w:rsidR="00EC72DA" w:rsidRPr="00C4187C">
        <w:t xml:space="preserve"> </w:t>
      </w:r>
      <w:r w:rsidR="00EC72DA">
        <w:t>12 och 17 </w:t>
      </w:r>
      <w:proofErr w:type="gramStart"/>
      <w:r w:rsidR="00EC72DA">
        <w:t>§§</w:t>
      </w:r>
      <w:proofErr w:type="gramEnd"/>
      <w:r w:rsidR="00EC72DA">
        <w:t xml:space="preserve"> </w:t>
      </w:r>
      <w:r w:rsidR="00EC72DA" w:rsidRPr="00C4187C">
        <w:t>trafikbrottslagen</w:t>
      </w:r>
      <w:r w:rsidR="00EC72DA" w:rsidRPr="009A1C7B">
        <w:rPr>
          <w:lang w:val="sv-FI"/>
        </w:rPr>
        <w:t xml:space="preserve"> för landskapet Åland</w:t>
      </w:r>
    </w:p>
    <w:p w:rsidR="00337A19" w:rsidRDefault="00337A19">
      <w:pPr>
        <w:pStyle w:val="ANormal"/>
      </w:pPr>
    </w:p>
    <w:p w:rsidR="00337A19" w:rsidRDefault="00337A19" w:rsidP="005C5E44">
      <w:pPr>
        <w:pStyle w:val="ANormal"/>
        <w:suppressAutoHyphens/>
        <w:outlineLvl w:val="0"/>
      </w:pPr>
      <w:r>
        <w:tab/>
        <w:t xml:space="preserve">I enlighet med lagtingets beslut </w:t>
      </w:r>
    </w:p>
    <w:p w:rsidR="00EC72DA" w:rsidRDefault="00337A19" w:rsidP="00EC72DA">
      <w:pPr>
        <w:pStyle w:val="ANormal"/>
      </w:pPr>
      <w:r>
        <w:tab/>
      </w:r>
      <w:r w:rsidR="00EC72DA" w:rsidRPr="00FE101A">
        <w:rPr>
          <w:b/>
        </w:rPr>
        <w:t>ändras</w:t>
      </w:r>
      <w:r w:rsidR="00EC72DA">
        <w:t xml:space="preserve"> 17 § trafikbrottslagen (2004:28) för landskapet Åland, sådan den lyder i landskapslagen 2017/65 samt</w:t>
      </w:r>
    </w:p>
    <w:p w:rsidR="00EC72DA" w:rsidRDefault="00EC72DA" w:rsidP="00EC72DA">
      <w:pPr>
        <w:pStyle w:val="ANormal"/>
      </w:pPr>
      <w:r>
        <w:rPr>
          <w:b/>
        </w:rPr>
        <w:tab/>
      </w:r>
      <w:r w:rsidRPr="004942EE">
        <w:rPr>
          <w:b/>
        </w:rPr>
        <w:t>fogas</w:t>
      </w:r>
      <w:r>
        <w:t xml:space="preserve"> till 12 § ett nytt 3 mom. som följer:</w:t>
      </w:r>
    </w:p>
    <w:p w:rsidR="00EC72DA" w:rsidRDefault="00EC72DA" w:rsidP="00EC72DA">
      <w:pPr>
        <w:pStyle w:val="ANormal"/>
      </w:pPr>
    </w:p>
    <w:p w:rsidR="00EC72DA" w:rsidRPr="004942EE" w:rsidRDefault="00EC72DA" w:rsidP="00EC72DA">
      <w:pPr>
        <w:pStyle w:val="LagParagraf"/>
      </w:pPr>
      <w:r w:rsidRPr="004942EE">
        <w:t>12</w:t>
      </w:r>
      <w:r>
        <w:t> §</w:t>
      </w:r>
    </w:p>
    <w:p w:rsidR="00EC72DA" w:rsidRPr="00D50E62" w:rsidRDefault="00EC72DA" w:rsidP="00EC72DA">
      <w:pPr>
        <w:pStyle w:val="LagPararubrik"/>
      </w:pPr>
      <w:r>
        <w:t>Rapport-, åtals- och påföljdseftergift</w:t>
      </w:r>
    </w:p>
    <w:p w:rsidR="00EC72DA" w:rsidRDefault="00EC72DA" w:rsidP="00EC72DA">
      <w:pPr>
        <w:pStyle w:val="ANormal"/>
      </w:pPr>
      <w:proofErr w:type="gramStart"/>
      <w:r>
        <w:t>-</w:t>
      </w:r>
      <w:proofErr w:type="gramEnd"/>
      <w:r>
        <w:t xml:space="preserve"> - - - - - - - - - - - - - - - - - - - - - - - - - - - - - - - - - - - - - - - - - - - - - - - - - - -</w:t>
      </w:r>
    </w:p>
    <w:p w:rsidR="00EC72DA" w:rsidRDefault="00EC72DA" w:rsidP="00EC72DA">
      <w:pPr>
        <w:pStyle w:val="ANormal"/>
      </w:pPr>
      <w:r>
        <w:tab/>
        <w:t xml:space="preserve">Bestämmelser om påföljdseftergift för användning av oregistrerat eller avställt fordon i de fall tilläggsskatt enligt </w:t>
      </w:r>
      <w:r w:rsidRPr="004942EE">
        <w:t>47</w:t>
      </w:r>
      <w:bookmarkStart w:id="2" w:name="_GoBack"/>
      <w:bookmarkEnd w:id="2"/>
      <w:r w:rsidRPr="004942EE">
        <w:t>a</w:t>
      </w:r>
      <w:r>
        <w:t xml:space="preserve"> § i fordonsskattelagen (FFS 1281/2003) kan </w:t>
      </w:r>
      <w:proofErr w:type="gramStart"/>
      <w:r>
        <w:t>påföras</w:t>
      </w:r>
      <w:proofErr w:type="gramEnd"/>
      <w:r>
        <w:t xml:space="preserve"> gärningen finns i 17 § 2 mom.</w:t>
      </w:r>
    </w:p>
    <w:p w:rsidR="00EC72DA" w:rsidRDefault="00EC72DA" w:rsidP="00EC72DA">
      <w:pPr>
        <w:pStyle w:val="ANormal"/>
      </w:pPr>
    </w:p>
    <w:p w:rsidR="00EC72DA" w:rsidRPr="00231D01" w:rsidRDefault="00EC72DA" w:rsidP="00EC72DA">
      <w:pPr>
        <w:pStyle w:val="LagParagraf"/>
      </w:pPr>
      <w:r w:rsidRPr="00231D01">
        <w:t>17</w:t>
      </w:r>
      <w:r>
        <w:t> §</w:t>
      </w:r>
    </w:p>
    <w:p w:rsidR="00EC72DA" w:rsidRDefault="00EC72DA" w:rsidP="00EC72DA">
      <w:pPr>
        <w:pStyle w:val="LagPararubrik"/>
      </w:pPr>
      <w:r>
        <w:t xml:space="preserve">Användning av </w:t>
      </w:r>
      <w:proofErr w:type="spellStart"/>
      <w:r>
        <w:t>obesiktigat</w:t>
      </w:r>
      <w:proofErr w:type="spellEnd"/>
      <w:r>
        <w:t>, oregistrerat eller avställt fordon</w:t>
      </w:r>
    </w:p>
    <w:p w:rsidR="00EC72DA" w:rsidRDefault="00EC72DA" w:rsidP="00EC72DA">
      <w:pPr>
        <w:pStyle w:val="ANormal"/>
      </w:pPr>
      <w:r>
        <w:tab/>
        <w:t xml:space="preserve">För användning av ett </w:t>
      </w:r>
      <w:proofErr w:type="spellStart"/>
      <w:r>
        <w:t>obesiktigat</w:t>
      </w:r>
      <w:proofErr w:type="spellEnd"/>
      <w:r>
        <w:t>, oregistrerat eller avställt fordon kan föraren föreläggas en ordningsbot på 70 euro.</w:t>
      </w:r>
    </w:p>
    <w:p w:rsidR="00EC72DA" w:rsidRDefault="00DA65EA" w:rsidP="00EC72DA">
      <w:pPr>
        <w:pStyle w:val="ANormal"/>
      </w:pPr>
      <w:r>
        <w:tab/>
        <w:t>Om tilläggsskatt enligt 47</w:t>
      </w:r>
      <w:r w:rsidR="00EC72DA">
        <w:t xml:space="preserve">a § i fordonsskattelagen kan </w:t>
      </w:r>
      <w:proofErr w:type="gramStart"/>
      <w:r w:rsidR="00EC72DA">
        <w:t>påföras</w:t>
      </w:r>
      <w:proofErr w:type="gramEnd"/>
      <w:r w:rsidR="00EC72DA">
        <w:t xml:space="preserve"> gärnin</w:t>
      </w:r>
      <w:r w:rsidR="00EC72DA">
        <w:t>g</w:t>
      </w:r>
      <w:r w:rsidR="00EC72DA">
        <w:t>en ska eftergift ske i fråga om anmälan, åtal och straff för samma gärning. Ålands polismyndighet ska då göra en anmälan om användningen av fo</w:t>
      </w:r>
      <w:r w:rsidR="00EC72DA">
        <w:t>r</w:t>
      </w:r>
      <w:r w:rsidR="00EC72DA">
        <w:t>donet till Statens Ämbetsverk på Åland.</w:t>
      </w:r>
    </w:p>
    <w:p w:rsidR="00EC72DA" w:rsidRDefault="00EC72DA" w:rsidP="00EC72DA">
      <w:pPr>
        <w:pStyle w:val="ANormal"/>
      </w:pPr>
    </w:p>
    <w:p w:rsidR="00EC72DA" w:rsidRDefault="00DA65EA" w:rsidP="00EC72DA">
      <w:pPr>
        <w:pStyle w:val="ANormal"/>
        <w:jc w:val="center"/>
      </w:pPr>
      <w:hyperlink w:anchor="_top" w:tooltip="Klicka för att gå till toppen av dokumentet" w:history="1">
        <w:r w:rsidR="00EC72DA">
          <w:rPr>
            <w:rStyle w:val="Hyperlnk"/>
          </w:rPr>
          <w:t>__________________</w:t>
        </w:r>
      </w:hyperlink>
    </w:p>
    <w:p w:rsidR="00EC72DA" w:rsidRDefault="00EC72DA" w:rsidP="00EC72DA">
      <w:pPr>
        <w:pStyle w:val="ANormal"/>
      </w:pPr>
    </w:p>
    <w:p w:rsidR="00EC72DA" w:rsidRDefault="00EC72DA" w:rsidP="00EC72DA">
      <w:pPr>
        <w:pStyle w:val="ANormal"/>
      </w:pPr>
      <w:r>
        <w:tab/>
        <w:t>Denna lag träder i kraft den</w:t>
      </w:r>
    </w:p>
    <w:p w:rsidR="00EC72DA" w:rsidRDefault="00DA65EA" w:rsidP="00EC72DA">
      <w:pPr>
        <w:pStyle w:val="ANormal"/>
        <w:jc w:val="center"/>
      </w:pPr>
      <w:hyperlink w:anchor="_top" w:tooltip="Klicka för att gå till toppen av dokumentet" w:history="1">
        <w:r w:rsidR="00EC72DA">
          <w:rPr>
            <w:rStyle w:val="Hyperlnk"/>
          </w:rPr>
          <w:t>__________________</w:t>
        </w:r>
      </w:hyperlink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EC72DA">
              <w:t>23 maj 2018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EC72DA">
            <w:pPr>
              <w:pStyle w:val="ANormal"/>
              <w:keepNext/>
              <w:jc w:val="center"/>
            </w:pPr>
            <w:r>
              <w:t>Gun-Mari Lindholm</w:t>
            </w:r>
            <w:r w:rsidR="00D636DC">
              <w:t xml:space="preserve">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EC72DA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EC72DA" w:rsidRDefault="00EC72DA" w:rsidP="00EC72DA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2DA" w:rsidRDefault="00EC72DA">
      <w:r>
        <w:separator/>
      </w:r>
    </w:p>
  </w:endnote>
  <w:endnote w:type="continuationSeparator" w:id="0">
    <w:p w:rsidR="00EC72DA" w:rsidRDefault="00EC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DA65EA">
      <w:rPr>
        <w:noProof/>
        <w:lang w:val="fi-FI"/>
      </w:rPr>
      <w:t>LTB302018.docx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2DA" w:rsidRDefault="00EC72DA">
      <w:r>
        <w:separator/>
      </w:r>
    </w:p>
  </w:footnote>
  <w:footnote w:type="continuationSeparator" w:id="0">
    <w:p w:rsidR="00EC72DA" w:rsidRDefault="00EC7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72DA"/>
    <w:rsid w:val="00004B5B"/>
    <w:rsid w:val="00284C7A"/>
    <w:rsid w:val="002E1682"/>
    <w:rsid w:val="00337A19"/>
    <w:rsid w:val="0038180C"/>
    <w:rsid w:val="004A66F7"/>
    <w:rsid w:val="004D7ED5"/>
    <w:rsid w:val="004E7D01"/>
    <w:rsid w:val="004F64FE"/>
    <w:rsid w:val="005C5E44"/>
    <w:rsid w:val="005E1BD9"/>
    <w:rsid w:val="005F6898"/>
    <w:rsid w:val="006538ED"/>
    <w:rsid w:val="008414E5"/>
    <w:rsid w:val="00867707"/>
    <w:rsid w:val="008B5FA2"/>
    <w:rsid w:val="009E1423"/>
    <w:rsid w:val="009F1162"/>
    <w:rsid w:val="00B5110A"/>
    <w:rsid w:val="00BA3751"/>
    <w:rsid w:val="00BD48EF"/>
    <w:rsid w:val="00BE2983"/>
    <w:rsid w:val="00D636DC"/>
    <w:rsid w:val="00DA65EA"/>
    <w:rsid w:val="00DD3988"/>
    <w:rsid w:val="00E6237B"/>
    <w:rsid w:val="00EC72DA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20</TotalTime>
  <Pages>1</Pages>
  <Words>246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30/2018</vt:lpstr>
    </vt:vector>
  </TitlesOfParts>
  <Company>Ålands lagting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30/2018</dc:title>
  <dc:creator>Jessica Laaksonen</dc:creator>
  <cp:lastModifiedBy>Jessica Laaksonen</cp:lastModifiedBy>
  <cp:revision>3</cp:revision>
  <cp:lastPrinted>2018-05-23T10:06:00Z</cp:lastPrinted>
  <dcterms:created xsi:type="dcterms:W3CDTF">2018-05-22T07:38:00Z</dcterms:created>
  <dcterms:modified xsi:type="dcterms:W3CDTF">2018-05-23T10:09:00Z</dcterms:modified>
</cp:coreProperties>
</file>