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77A09">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B77A09">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CB5788" w:rsidP="009F1162">
            <w:pPr>
              <w:pStyle w:val="xDokTypNr"/>
            </w:pPr>
            <w:r>
              <w:t>BESLUT</w:t>
            </w:r>
            <w:r w:rsidR="00F16A9A">
              <w:t xml:space="preserve"> LTB 55</w:t>
            </w:r>
            <w:r w:rsidR="00337A19">
              <w:t>/20</w:t>
            </w:r>
            <w:r w:rsidR="008414E5">
              <w:t>1</w:t>
            </w:r>
            <w:r w:rsidR="00B77A09">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77A09">
              <w:t>8-11-21</w:t>
            </w:r>
          </w:p>
        </w:tc>
        <w:tc>
          <w:tcPr>
            <w:tcW w:w="2563" w:type="dxa"/>
            <w:vAlign w:val="center"/>
          </w:tcPr>
          <w:p w:rsidR="00337A19" w:rsidRDefault="00B77A09">
            <w:pPr>
              <w:pStyle w:val="xBeteckning1"/>
            </w:pPr>
            <w:r>
              <w:t>LF 14/2017-2018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E904B0">
        <w:t xml:space="preserve"> </w:t>
      </w:r>
      <w:r w:rsidR="00E904B0" w:rsidRPr="00516CC7">
        <w:t>om ändring av 58 § körkortslagen för Åland</w:t>
      </w:r>
    </w:p>
    <w:p w:rsidR="00337A19" w:rsidRDefault="00337A19">
      <w:pPr>
        <w:pStyle w:val="ANormal"/>
      </w:pPr>
    </w:p>
    <w:p w:rsidR="00E904B0" w:rsidRPr="00516CC7" w:rsidRDefault="00337A19" w:rsidP="00E904B0">
      <w:pPr>
        <w:pStyle w:val="ANormal"/>
      </w:pPr>
      <w:r>
        <w:tab/>
        <w:t>I</w:t>
      </w:r>
      <w:r w:rsidR="00E904B0">
        <w:t xml:space="preserve"> enlighet med lagtingets beslut</w:t>
      </w:r>
      <w:r w:rsidR="00E904B0" w:rsidRPr="00516CC7">
        <w:t xml:space="preserve"> </w:t>
      </w:r>
      <w:r w:rsidR="00E904B0" w:rsidRPr="00516CC7">
        <w:rPr>
          <w:b/>
        </w:rPr>
        <w:t>ändras</w:t>
      </w:r>
      <w:r w:rsidR="00E904B0" w:rsidRPr="00516CC7">
        <w:t xml:space="preserve"> 58 § 3 och 4 mom. körkortsl</w:t>
      </w:r>
      <w:r w:rsidR="00E904B0" w:rsidRPr="00516CC7">
        <w:t>a</w:t>
      </w:r>
      <w:r w:rsidR="00E904B0" w:rsidRPr="00516CC7">
        <w:t>gen (2015:88) för Åland som följer:</w:t>
      </w:r>
    </w:p>
    <w:p w:rsidR="00E904B0" w:rsidRPr="00516CC7" w:rsidRDefault="00E904B0" w:rsidP="00E904B0">
      <w:pPr>
        <w:pStyle w:val="ANormal"/>
      </w:pPr>
    </w:p>
    <w:p w:rsidR="00E904B0" w:rsidRPr="00516CC7" w:rsidRDefault="00E904B0" w:rsidP="00E904B0">
      <w:pPr>
        <w:pStyle w:val="LagParagraf"/>
      </w:pPr>
      <w:r w:rsidRPr="00516CC7">
        <w:t>58 §</w:t>
      </w:r>
    </w:p>
    <w:p w:rsidR="00E904B0" w:rsidRPr="00516CC7" w:rsidRDefault="00E904B0" w:rsidP="00E904B0">
      <w:pPr>
        <w:pStyle w:val="LagPararubrik"/>
      </w:pPr>
      <w:r w:rsidRPr="00516CC7">
        <w:t>Behandling av uppgifterna om användning av alkolåset</w:t>
      </w:r>
    </w:p>
    <w:p w:rsidR="00E904B0" w:rsidRPr="00516CC7" w:rsidRDefault="00E904B0" w:rsidP="00E904B0">
      <w:pPr>
        <w:pStyle w:val="ANormal"/>
      </w:pPr>
      <w:proofErr w:type="gramStart"/>
      <w:r w:rsidRPr="00516CC7">
        <w:t>-</w:t>
      </w:r>
      <w:proofErr w:type="gramEnd"/>
      <w:r w:rsidRPr="00516CC7">
        <w:t xml:space="preserve"> - - - - - - - - - - - - - - - - - - - - - - - - - - - - - - - - - - - - - - - - - - - - - - - - - - -</w:t>
      </w:r>
    </w:p>
    <w:p w:rsidR="00E904B0" w:rsidRPr="00516CC7" w:rsidRDefault="00E904B0" w:rsidP="00E904B0">
      <w:pPr>
        <w:pStyle w:val="ANormal"/>
      </w:pPr>
      <w:r w:rsidRPr="00516CC7">
        <w:tab/>
        <w:t>Representanten och alkolåstillverkaren får behandla personuppgifter och uppgifter om användning av alkolåset bara om verkställigheten av denna lag kräver det. På den som sköter uppgifter som avses i denna paragraf ti</w:t>
      </w:r>
      <w:r w:rsidRPr="00516CC7">
        <w:t>l</w:t>
      </w:r>
      <w:r w:rsidRPr="00516CC7">
        <w:t>lämpas bestämmelserna om straffrättsligt tjänsteansvar.</w:t>
      </w:r>
    </w:p>
    <w:p w:rsidR="00E904B0" w:rsidRPr="00516CC7" w:rsidRDefault="00E904B0" w:rsidP="00E904B0">
      <w:pPr>
        <w:pStyle w:val="ANormal"/>
      </w:pPr>
      <w:r w:rsidRPr="00516CC7">
        <w:tab/>
        <w:t>På sådan behandling av personuppgifter som avses i 3 mom. och öve</w:t>
      </w:r>
      <w:r w:rsidRPr="00516CC7">
        <w:t>r</w:t>
      </w:r>
      <w:r w:rsidRPr="00516CC7">
        <w:t>sändande av uppgifter om användningen till alkolåstillverkare i stater uta</w:t>
      </w:r>
      <w:r w:rsidRPr="00516CC7">
        <w:t>n</w:t>
      </w:r>
      <w:r w:rsidRPr="00516CC7">
        <w:t>för Europeiska unionen tillämpas vad som föreskrivs i Europaparlamentets och rådets förordning (EU) 2016/679 av den 27 april 2016 om skydd för fysiska personer med avseende på behandling av personuppgifter och om det fria flödet av sådana uppgifter och om upphävande av direktiv 95/46/EG och i dataskyddslagen (FFS / ).</w:t>
      </w:r>
    </w:p>
    <w:p w:rsidR="00E904B0" w:rsidRPr="00516CC7" w:rsidRDefault="00E904B0" w:rsidP="00E904B0">
      <w:pPr>
        <w:pStyle w:val="ANormal"/>
      </w:pPr>
      <w:proofErr w:type="gramStart"/>
      <w:r w:rsidRPr="00516CC7">
        <w:t>-</w:t>
      </w:r>
      <w:proofErr w:type="gramEnd"/>
      <w:r w:rsidRPr="00516CC7">
        <w:t xml:space="preserve"> - - - - - - - - - - - - - - - - - - - - - - - - - - - - - - - - - - - - - - - - - - - - - - - - - - -</w:t>
      </w:r>
    </w:p>
    <w:p w:rsidR="00E904B0" w:rsidRPr="00516CC7" w:rsidRDefault="000B33C1" w:rsidP="00E904B0">
      <w:pPr>
        <w:pStyle w:val="ANormal"/>
        <w:jc w:val="center"/>
      </w:pPr>
      <w:hyperlink w:anchor="_top" w:tooltip="Klicka för att gå till toppen av dokumentet" w:history="1">
        <w:r w:rsidR="00E904B0" w:rsidRPr="00516CC7">
          <w:rPr>
            <w:rStyle w:val="Hyperlnk"/>
          </w:rPr>
          <w:t>__________________</w:t>
        </w:r>
      </w:hyperlink>
    </w:p>
    <w:p w:rsidR="00E904B0" w:rsidRPr="00516CC7" w:rsidRDefault="00E904B0" w:rsidP="00E904B0">
      <w:pPr>
        <w:pStyle w:val="ANormal"/>
      </w:pPr>
    </w:p>
    <w:p w:rsidR="00E904B0" w:rsidRPr="00516CC7" w:rsidRDefault="00E904B0" w:rsidP="00E904B0">
      <w:pPr>
        <w:pStyle w:val="ANormal"/>
      </w:pPr>
      <w:r w:rsidRPr="00516CC7">
        <w:tab/>
        <w:t>Denna lag träder i kraft den</w:t>
      </w:r>
    </w:p>
    <w:p w:rsidR="00E904B0" w:rsidRPr="00516CC7" w:rsidRDefault="000B33C1" w:rsidP="00E904B0">
      <w:pPr>
        <w:pStyle w:val="ANormal"/>
        <w:jc w:val="center"/>
      </w:pPr>
      <w:hyperlink w:anchor="_top" w:tooltip="Klicka för att gå till toppen av dokumentet" w:history="1">
        <w:r w:rsidR="00E904B0" w:rsidRPr="00516CC7">
          <w:rPr>
            <w:rStyle w:val="Hyperlnk"/>
          </w:rPr>
          <w:t>__________________</w:t>
        </w:r>
      </w:hyperlink>
    </w:p>
    <w:p w:rsidR="00E904B0" w:rsidRPr="00516CC7" w:rsidRDefault="00E904B0" w:rsidP="00E904B0">
      <w:pPr>
        <w:pStyle w:val="ANormal"/>
      </w:pPr>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77A09">
              <w:t>21 november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77A09">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A647B5" w:rsidRDefault="00A647B5" w:rsidP="00A647B5">
            <w:pPr>
              <w:pStyle w:val="ANormal"/>
              <w:keepNext/>
              <w:jc w:val="center"/>
            </w:pPr>
            <w:r>
              <w:t xml:space="preserve">Veronica </w:t>
            </w:r>
            <w:proofErr w:type="spellStart"/>
            <w:r>
              <w:t>Thörnroos</w:t>
            </w:r>
            <w:proofErr w:type="spellEnd"/>
            <w:r>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77A09" w:rsidRDefault="00B77A09" w:rsidP="00B77A09">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09" w:rsidRDefault="00B77A09">
      <w:r>
        <w:separator/>
      </w:r>
    </w:p>
  </w:endnote>
  <w:endnote w:type="continuationSeparator" w:id="0">
    <w:p w:rsidR="00B77A09" w:rsidRDefault="00B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0B33C1">
      <w:rPr>
        <w:noProof/>
        <w:lang w:val="fi-FI"/>
      </w:rPr>
      <w:t>LTB552018.docx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09" w:rsidRDefault="00B77A09">
      <w:r>
        <w:separator/>
      </w:r>
    </w:p>
  </w:footnote>
  <w:footnote w:type="continuationSeparator" w:id="0">
    <w:p w:rsidR="00B77A09" w:rsidRDefault="00B7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09"/>
    <w:rsid w:val="00004B5B"/>
    <w:rsid w:val="000B33C1"/>
    <w:rsid w:val="000D3B94"/>
    <w:rsid w:val="00135167"/>
    <w:rsid w:val="00284C7A"/>
    <w:rsid w:val="002D512D"/>
    <w:rsid w:val="002E1682"/>
    <w:rsid w:val="00337A19"/>
    <w:rsid w:val="0038180C"/>
    <w:rsid w:val="00400DC3"/>
    <w:rsid w:val="004141C2"/>
    <w:rsid w:val="004D7ED5"/>
    <w:rsid w:val="004E7D01"/>
    <w:rsid w:val="004F64FE"/>
    <w:rsid w:val="005C5E44"/>
    <w:rsid w:val="005E1BD9"/>
    <w:rsid w:val="005F6898"/>
    <w:rsid w:val="00636345"/>
    <w:rsid w:val="006538ED"/>
    <w:rsid w:val="006E4342"/>
    <w:rsid w:val="00730901"/>
    <w:rsid w:val="0075301A"/>
    <w:rsid w:val="007933B3"/>
    <w:rsid w:val="007A0E61"/>
    <w:rsid w:val="007A5613"/>
    <w:rsid w:val="008073FD"/>
    <w:rsid w:val="008414E5"/>
    <w:rsid w:val="00867707"/>
    <w:rsid w:val="008B39A7"/>
    <w:rsid w:val="008B5FA2"/>
    <w:rsid w:val="008C6CDE"/>
    <w:rsid w:val="008D0AA6"/>
    <w:rsid w:val="008D2FDD"/>
    <w:rsid w:val="009A00E2"/>
    <w:rsid w:val="009E1423"/>
    <w:rsid w:val="009F1162"/>
    <w:rsid w:val="00A05170"/>
    <w:rsid w:val="00A647B5"/>
    <w:rsid w:val="00A9657E"/>
    <w:rsid w:val="00B5110A"/>
    <w:rsid w:val="00B77A09"/>
    <w:rsid w:val="00BA3751"/>
    <w:rsid w:val="00BD48EF"/>
    <w:rsid w:val="00BE27C6"/>
    <w:rsid w:val="00BE2983"/>
    <w:rsid w:val="00BF132F"/>
    <w:rsid w:val="00C7676C"/>
    <w:rsid w:val="00CB5788"/>
    <w:rsid w:val="00D636DC"/>
    <w:rsid w:val="00DD3988"/>
    <w:rsid w:val="00E6237B"/>
    <w:rsid w:val="00E87C85"/>
    <w:rsid w:val="00E904B0"/>
    <w:rsid w:val="00F16A9A"/>
    <w:rsid w:val="00F76AB4"/>
    <w:rsid w:val="00F76DCA"/>
    <w:rsid w:val="00F8660C"/>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B77A09"/>
    <w:rPr>
      <w:rFonts w:ascii="Tahoma" w:hAnsi="Tahoma" w:cs="Tahoma"/>
      <w:sz w:val="16"/>
      <w:szCs w:val="16"/>
    </w:rPr>
  </w:style>
  <w:style w:type="character" w:customStyle="1" w:styleId="BallongtextChar">
    <w:name w:val="Ballongtext Char"/>
    <w:basedOn w:val="Standardstycketeckensnitt"/>
    <w:link w:val="Ballongtext"/>
    <w:rsid w:val="00B77A09"/>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2</TotalTime>
  <Pages>1</Pages>
  <Words>283</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Ålands lagting - Beslut LTB 55/2018</vt:lpstr>
    </vt:vector>
  </TitlesOfParts>
  <Company>Ålands lagting</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55/2018</dc:title>
  <dc:creator>Jessica Laaksonen</dc:creator>
  <cp:lastModifiedBy>Jessica Laaksonen</cp:lastModifiedBy>
  <cp:revision>8</cp:revision>
  <cp:lastPrinted>2018-11-23T08:30:00Z</cp:lastPrinted>
  <dcterms:created xsi:type="dcterms:W3CDTF">2018-11-20T11:53:00Z</dcterms:created>
  <dcterms:modified xsi:type="dcterms:W3CDTF">2018-11-23T08:30:00Z</dcterms:modified>
</cp:coreProperties>
</file>