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77A0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77A0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7A0E61" w:rsidP="009F1162">
            <w:pPr>
              <w:pStyle w:val="xDokTypNr"/>
            </w:pPr>
            <w:r>
              <w:t>BESLUT LTB 42</w:t>
            </w:r>
            <w:r w:rsidR="00337A19">
              <w:t>/20</w:t>
            </w:r>
            <w:r w:rsidR="008414E5">
              <w:t>1</w:t>
            </w:r>
            <w:r w:rsidR="00B77A09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77A09">
              <w:t>8-11-21</w:t>
            </w:r>
          </w:p>
        </w:tc>
        <w:tc>
          <w:tcPr>
            <w:tcW w:w="2563" w:type="dxa"/>
            <w:vAlign w:val="center"/>
          </w:tcPr>
          <w:p w:rsidR="00337A19" w:rsidRDefault="00B77A09">
            <w:pPr>
              <w:pStyle w:val="xBeteckning1"/>
            </w:pPr>
            <w:r>
              <w:t>LF 14/2017-2018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3B45B1">
        <w:t xml:space="preserve"> </w:t>
      </w:r>
      <w:r w:rsidR="003B45B1" w:rsidRPr="00516CC7">
        <w:t>om ändring av arkivlagen för landskapet Åland</w:t>
      </w:r>
    </w:p>
    <w:p w:rsidR="00337A19" w:rsidRDefault="00337A19">
      <w:pPr>
        <w:pStyle w:val="ANormal"/>
      </w:pPr>
    </w:p>
    <w:p w:rsidR="003B45B1" w:rsidRPr="00516CC7" w:rsidRDefault="00337A19" w:rsidP="003B45B1">
      <w:pPr>
        <w:pStyle w:val="ANormal"/>
      </w:pPr>
      <w:r>
        <w:tab/>
        <w:t xml:space="preserve">I enlighet med lagtingets beslut </w:t>
      </w:r>
      <w:r w:rsidR="003B45B1" w:rsidRPr="00516CC7">
        <w:rPr>
          <w:b/>
        </w:rPr>
        <w:t>fogas</w:t>
      </w:r>
      <w:r w:rsidR="003B45B1" w:rsidRPr="00516CC7">
        <w:t xml:space="preserve"> till arkivlagen (2004:13) för lan</w:t>
      </w:r>
      <w:r w:rsidR="003B45B1" w:rsidRPr="00516CC7">
        <w:t>d</w:t>
      </w:r>
      <w:r w:rsidR="003B45B1" w:rsidRPr="00516CC7">
        <w:t>skapet Åland ett nytt 5a kap. efter 13c § samt nya 13d-f </w:t>
      </w:r>
      <w:proofErr w:type="gramStart"/>
      <w:r w:rsidR="003B45B1" w:rsidRPr="00516CC7">
        <w:t>§§</w:t>
      </w:r>
      <w:proofErr w:type="gramEnd"/>
      <w:r w:rsidR="003B45B1" w:rsidRPr="00516CC7">
        <w:t xml:space="preserve"> som följer:</w:t>
      </w:r>
    </w:p>
    <w:p w:rsidR="003B45B1" w:rsidRPr="00516CC7" w:rsidRDefault="003B45B1" w:rsidP="003B45B1">
      <w:pPr>
        <w:pStyle w:val="ANormal"/>
      </w:pPr>
    </w:p>
    <w:p w:rsidR="003B45B1" w:rsidRPr="00516CC7" w:rsidRDefault="003B45B1" w:rsidP="003B45B1">
      <w:pPr>
        <w:pStyle w:val="LagKapitel"/>
      </w:pPr>
      <w:r w:rsidRPr="00516CC7">
        <w:t>5a kap.</w:t>
      </w:r>
      <w:r w:rsidRPr="00516CC7">
        <w:br/>
        <w:t>Behandlingen av personuppgifter för arkivändamål av allmänt intresse</w:t>
      </w:r>
    </w:p>
    <w:p w:rsidR="003B45B1" w:rsidRPr="00516CC7" w:rsidRDefault="003B45B1" w:rsidP="003B45B1">
      <w:pPr>
        <w:pStyle w:val="ANormal"/>
      </w:pPr>
    </w:p>
    <w:p w:rsidR="003B45B1" w:rsidRPr="00516CC7" w:rsidRDefault="003B45B1" w:rsidP="003B45B1">
      <w:pPr>
        <w:pStyle w:val="LagParagraf"/>
      </w:pPr>
      <w:r w:rsidRPr="00516CC7">
        <w:t>13d §</w:t>
      </w:r>
    </w:p>
    <w:p w:rsidR="003B45B1" w:rsidRPr="00516CC7" w:rsidRDefault="003B45B1" w:rsidP="003B45B1">
      <w:pPr>
        <w:pStyle w:val="ANormal"/>
      </w:pPr>
      <w:r w:rsidRPr="00516CC7">
        <w:tab/>
        <w:t>Bestämmelserna i detta kapitel kompletterar bestämmelserna i Europ</w:t>
      </w:r>
      <w:r w:rsidRPr="00516CC7">
        <w:t>a</w:t>
      </w:r>
      <w:r w:rsidRPr="00516CC7">
        <w:t>parlamentets och rådets förordning (EU) 2016/679 om skydd för fysiska personer med avseende på behandling av personuppgifter och om det fria flödet av sådana uppgifter och om upphävande av direktiv 95/46/EG, nedan dataskyddsförordningen.</w:t>
      </w:r>
    </w:p>
    <w:p w:rsidR="003B45B1" w:rsidRPr="00516CC7" w:rsidRDefault="003B45B1" w:rsidP="003B45B1">
      <w:pPr>
        <w:pStyle w:val="ANormal"/>
      </w:pPr>
      <w:r w:rsidRPr="00516CC7">
        <w:tab/>
        <w:t>Personuppgifter som tidigare samlats in i förenlighet med dataskydd</w:t>
      </w:r>
      <w:r w:rsidRPr="00516CC7">
        <w:t>s</w:t>
      </w:r>
      <w:r w:rsidRPr="00516CC7">
        <w:t xml:space="preserve">förordningen </w:t>
      </w:r>
      <w:bookmarkStart w:id="3" w:name="_Hlk506277310"/>
      <w:r w:rsidRPr="00516CC7">
        <w:t xml:space="preserve">och annan dataskyddslagstiftning </w:t>
      </w:r>
      <w:bookmarkEnd w:id="3"/>
      <w:r w:rsidRPr="00516CC7">
        <w:t>får senare behandlas för a</w:t>
      </w:r>
      <w:r w:rsidRPr="00516CC7">
        <w:t>r</w:t>
      </w:r>
      <w:r w:rsidRPr="00516CC7">
        <w:t>kivändamål av allmänt intresse med stöd av artiklarna 5.1 b och 89.1 i dat</w:t>
      </w:r>
      <w:r w:rsidRPr="00516CC7">
        <w:t>a</w:t>
      </w:r>
      <w:r w:rsidRPr="00516CC7">
        <w:t>skyddsförordningen.</w:t>
      </w:r>
    </w:p>
    <w:p w:rsidR="003B45B1" w:rsidRPr="00516CC7" w:rsidRDefault="003B45B1" w:rsidP="003B45B1">
      <w:pPr>
        <w:pStyle w:val="ANormal"/>
      </w:pPr>
      <w:r w:rsidRPr="00516CC7">
        <w:tab/>
        <w:t>Arkiverade personuppgifter får behandlas för andra ändamål än arki</w:t>
      </w:r>
      <w:r w:rsidRPr="00516CC7">
        <w:t>v</w:t>
      </w:r>
      <w:r w:rsidRPr="00516CC7">
        <w:t>ändamål av allmänt intresse i enlighet med bestämmelserna i dataskydd</w:t>
      </w:r>
      <w:r w:rsidRPr="00516CC7">
        <w:t>s</w:t>
      </w:r>
      <w:r w:rsidRPr="00516CC7">
        <w:t>förordningen och annan dataskyddslagstiftning.</w:t>
      </w:r>
    </w:p>
    <w:p w:rsidR="003B45B1" w:rsidRPr="00516CC7" w:rsidRDefault="003B45B1" w:rsidP="003B45B1">
      <w:pPr>
        <w:pStyle w:val="ANormal"/>
      </w:pPr>
      <w:r w:rsidRPr="00516CC7">
        <w:tab/>
        <w:t>Om utlämnandet av arkiverade personuppgifter som finns i allmänna handlingar gäller det som föreskrivs i landskapslagen om allmänna han</w:t>
      </w:r>
      <w:r w:rsidRPr="00516CC7">
        <w:t>d</w:t>
      </w:r>
      <w:r w:rsidRPr="00516CC7">
        <w:t>lingars offentlighet.</w:t>
      </w:r>
    </w:p>
    <w:p w:rsidR="003B45B1" w:rsidRPr="00516CC7" w:rsidRDefault="003B45B1" w:rsidP="003B45B1">
      <w:pPr>
        <w:pStyle w:val="ANormal"/>
      </w:pPr>
    </w:p>
    <w:p w:rsidR="003B45B1" w:rsidRPr="00516CC7" w:rsidRDefault="003B45B1" w:rsidP="003B45B1">
      <w:pPr>
        <w:pStyle w:val="LagParagraf"/>
      </w:pPr>
      <w:r w:rsidRPr="00516CC7">
        <w:t>13e §</w:t>
      </w:r>
    </w:p>
    <w:p w:rsidR="003B45B1" w:rsidRPr="00516CC7" w:rsidRDefault="003B45B1" w:rsidP="003B45B1">
      <w:pPr>
        <w:pStyle w:val="ANormal"/>
        <w:rPr>
          <w:iCs/>
        </w:rPr>
      </w:pPr>
      <w:r w:rsidRPr="00516CC7">
        <w:rPr>
          <w:iCs/>
        </w:rPr>
        <w:tab/>
        <w:t>I artiklarna 9.1 och 10 avsedda känsliga personuppgifter får behandlas med stöd av artiklarna 9.2 j och 10 i dataskyddsförordningen för arkivä</w:t>
      </w:r>
      <w:r w:rsidRPr="00516CC7">
        <w:rPr>
          <w:iCs/>
        </w:rPr>
        <w:t>n</w:t>
      </w:r>
      <w:r w:rsidRPr="00516CC7">
        <w:rPr>
          <w:iCs/>
        </w:rPr>
        <w:t xml:space="preserve">damål av allmänt intresse om behandlingen är nödvändig för arkiveringen enligt denna lag. </w:t>
      </w:r>
    </w:p>
    <w:p w:rsidR="003B45B1" w:rsidRPr="00516CC7" w:rsidRDefault="003B45B1" w:rsidP="003B45B1">
      <w:pPr>
        <w:pStyle w:val="ANormal"/>
        <w:rPr>
          <w:iCs/>
        </w:rPr>
      </w:pPr>
      <w:r w:rsidRPr="00516CC7">
        <w:rPr>
          <w:iCs/>
        </w:rPr>
        <w:tab/>
        <w:t xml:space="preserve">De känsliga personuppgifter som avses i 1 mom. får enbart behandlas för arkivändamål av allmänt intresse i den omfattning som lämpliga skyddsåtgärder har vidtagits i enlighet med 13 § i landskapslagen </w:t>
      </w:r>
      <w:proofErr w:type="gramStart"/>
      <w:r w:rsidRPr="00516CC7">
        <w:rPr>
          <w:iCs/>
        </w:rPr>
        <w:t>( :</w:t>
      </w:r>
      <w:proofErr w:type="gramEnd"/>
      <w:r w:rsidRPr="00516CC7">
        <w:rPr>
          <w:iCs/>
        </w:rPr>
        <w:t xml:space="preserve"> ) om dataskydd inom landskaps- och kommunalförvaltningen.</w:t>
      </w:r>
    </w:p>
    <w:p w:rsidR="003B45B1" w:rsidRPr="00516CC7" w:rsidRDefault="003B45B1" w:rsidP="003B45B1">
      <w:pPr>
        <w:pStyle w:val="ANormal"/>
      </w:pPr>
    </w:p>
    <w:p w:rsidR="003B45B1" w:rsidRPr="00516CC7" w:rsidRDefault="003B45B1" w:rsidP="003B45B1">
      <w:pPr>
        <w:pStyle w:val="LagParagraf"/>
      </w:pPr>
      <w:r w:rsidRPr="00516CC7">
        <w:t>13f §</w:t>
      </w:r>
    </w:p>
    <w:p w:rsidR="003B45B1" w:rsidRPr="00516CC7" w:rsidRDefault="003B45B1" w:rsidP="003B45B1">
      <w:pPr>
        <w:pStyle w:val="ANormal"/>
      </w:pPr>
      <w:r w:rsidRPr="00516CC7">
        <w:tab/>
        <w:t>När personuppgifter behandlas i samband med arkivering enligt denna lag får undantag göras från den registrerades rättigheter enligt artiklarna 15, 16 och 18–21 i dataskyddsförordningen under de förutsättningar som anges i artikel 89.3 i dataskyddsförordningen.</w:t>
      </w:r>
    </w:p>
    <w:p w:rsidR="003B45B1" w:rsidRPr="00516CC7" w:rsidRDefault="003B45B1" w:rsidP="003B45B1">
      <w:pPr>
        <w:pStyle w:val="ANormal"/>
      </w:pPr>
    </w:p>
    <w:p w:rsidR="003B45B1" w:rsidRPr="00516CC7" w:rsidRDefault="00445447" w:rsidP="003B45B1">
      <w:pPr>
        <w:pStyle w:val="ANormal"/>
        <w:jc w:val="center"/>
      </w:pPr>
      <w:hyperlink w:anchor="_top" w:tooltip="Klicka för att gå till toppen av dokumentet" w:history="1">
        <w:r w:rsidR="003B45B1" w:rsidRPr="00516CC7">
          <w:rPr>
            <w:rStyle w:val="Hyperlnk"/>
          </w:rPr>
          <w:t>__________________</w:t>
        </w:r>
      </w:hyperlink>
    </w:p>
    <w:p w:rsidR="003B45B1" w:rsidRPr="00516CC7" w:rsidRDefault="003B45B1" w:rsidP="003B45B1">
      <w:pPr>
        <w:pStyle w:val="ANormal"/>
      </w:pPr>
    </w:p>
    <w:p w:rsidR="003B45B1" w:rsidRPr="00516CC7" w:rsidRDefault="003B45B1" w:rsidP="003B45B1">
      <w:pPr>
        <w:pStyle w:val="ANormal"/>
      </w:pPr>
      <w:r w:rsidRPr="00516CC7">
        <w:tab/>
        <w:t>Denna lag träder i kraft den</w:t>
      </w:r>
    </w:p>
    <w:p w:rsidR="003B45B1" w:rsidRPr="00516CC7" w:rsidRDefault="00445447" w:rsidP="003B45B1">
      <w:pPr>
        <w:pStyle w:val="ANormal"/>
        <w:jc w:val="center"/>
      </w:pPr>
      <w:hyperlink w:anchor="_top" w:tooltip="Klicka för att gå till toppen av dokumentet" w:history="1">
        <w:r w:rsidR="003B45B1" w:rsidRPr="00516CC7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B45B1" w:rsidRDefault="003B45B1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B77A09">
              <w:t>21 november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77A09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78432F" w:rsidRDefault="0078432F" w:rsidP="0078432F">
            <w:pPr>
              <w:pStyle w:val="ANormal"/>
              <w:keepNext/>
              <w:jc w:val="center"/>
            </w:pPr>
            <w:r>
              <w:t xml:space="preserve"> Veronica </w:t>
            </w:r>
            <w:proofErr w:type="spellStart"/>
            <w:r>
              <w:t>Thörnroos</w:t>
            </w:r>
            <w:proofErr w:type="spellEnd"/>
            <w:r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77A09" w:rsidRDefault="00B77A09" w:rsidP="00B77A0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09" w:rsidRDefault="00B77A09">
      <w:r>
        <w:separator/>
      </w:r>
    </w:p>
  </w:endnote>
  <w:endnote w:type="continuationSeparator" w:id="0">
    <w:p w:rsidR="00B77A09" w:rsidRDefault="00B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45447">
      <w:rPr>
        <w:noProof/>
        <w:lang w:val="fi-FI"/>
      </w:rPr>
      <w:t>LTB422018.docx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09" w:rsidRDefault="00B77A09">
      <w:r>
        <w:separator/>
      </w:r>
    </w:p>
  </w:footnote>
  <w:footnote w:type="continuationSeparator" w:id="0">
    <w:p w:rsidR="00B77A09" w:rsidRDefault="00B7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45447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9"/>
    <w:rsid w:val="00004B5B"/>
    <w:rsid w:val="00284C7A"/>
    <w:rsid w:val="002E1682"/>
    <w:rsid w:val="00337A19"/>
    <w:rsid w:val="0038180C"/>
    <w:rsid w:val="003B45B1"/>
    <w:rsid w:val="00445447"/>
    <w:rsid w:val="004D7ED5"/>
    <w:rsid w:val="004E7D01"/>
    <w:rsid w:val="004F64FE"/>
    <w:rsid w:val="005C5E44"/>
    <w:rsid w:val="005E1BD9"/>
    <w:rsid w:val="005F6898"/>
    <w:rsid w:val="006538ED"/>
    <w:rsid w:val="0078432F"/>
    <w:rsid w:val="007933B3"/>
    <w:rsid w:val="007A0E61"/>
    <w:rsid w:val="008414E5"/>
    <w:rsid w:val="00867707"/>
    <w:rsid w:val="008B5FA2"/>
    <w:rsid w:val="009E1423"/>
    <w:rsid w:val="009F1162"/>
    <w:rsid w:val="00A05170"/>
    <w:rsid w:val="00B5110A"/>
    <w:rsid w:val="00B77A09"/>
    <w:rsid w:val="00BA3751"/>
    <w:rsid w:val="00BA77DD"/>
    <w:rsid w:val="00BD48EF"/>
    <w:rsid w:val="00BE2983"/>
    <w:rsid w:val="00D636DC"/>
    <w:rsid w:val="00DD3988"/>
    <w:rsid w:val="00E01AAB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</TotalTime>
  <Pages>2</Pages>
  <Words>308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42/2018</vt:lpstr>
    </vt:vector>
  </TitlesOfParts>
  <Company>Ålands lagting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42/2018</dc:title>
  <dc:creator>Jessica Laaksonen</dc:creator>
  <cp:lastModifiedBy>Jessica Laaksonen</cp:lastModifiedBy>
  <cp:revision>8</cp:revision>
  <cp:lastPrinted>2018-11-23T08:07:00Z</cp:lastPrinted>
  <dcterms:created xsi:type="dcterms:W3CDTF">2018-11-20T11:44:00Z</dcterms:created>
  <dcterms:modified xsi:type="dcterms:W3CDTF">2018-11-23T08:08:00Z</dcterms:modified>
</cp:coreProperties>
</file>