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5E0AF6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5E0AF6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3041B0" w:rsidP="003041B0">
            <w:pPr>
              <w:pStyle w:val="xDokTypNr"/>
            </w:pPr>
            <w:r>
              <w:t>BUDGETMOTION nr 48</w:t>
            </w:r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Harry Jansson</w:t>
            </w:r>
            <w:r w:rsidR="0022609E">
              <w:t xml:space="preserve"> m.fl.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2017-11-08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Återkallande av investeringsfullmakt för kortrutt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Trots kraftiga invändningar rörande såväl miljö- som ekonomisk påverkan ifråga om bl.a. kortruttsprojektet västra Föglö, genomdrev en majoritet i lagtinget våren 2017 (budgetförslag 3/2016-2017) en investeringsfullmakt om 40 miljoner euro för landskapsregeringen. Efter beslutet har det fra</w:t>
      </w:r>
      <w:r>
        <w:t>m</w:t>
      </w:r>
      <w:r>
        <w:t>kommit nya belägg för att de planerande kortruttsprojekten inte till alla d</w:t>
      </w:r>
      <w:r>
        <w:t>e</w:t>
      </w:r>
      <w:r>
        <w:t xml:space="preserve">lar är försvarbara med beaktande av de planerade ingreppen i natur och miljö. </w:t>
      </w:r>
      <w:r w:rsidR="0095279C">
        <w:t xml:space="preserve">T.ex. </w:t>
      </w:r>
      <w:r>
        <w:t>Ålands Natur &amp; Miljö har visat ett glödande engagemang för att bidra med underlag som påvisar hur en hållbar skärgårdstrafik kan ska</w:t>
      </w:r>
      <w:r>
        <w:t>p</w:t>
      </w:r>
      <w:r>
        <w:t>as</w:t>
      </w:r>
      <w:r w:rsidR="0095279C">
        <w:t xml:space="preserve"> som ett alternativ till omoderna och ohållbara lösningar</w:t>
      </w:r>
      <w:r>
        <w:t>. Privata intre</w:t>
      </w:r>
      <w:r>
        <w:t>s</w:t>
      </w:r>
      <w:r>
        <w:t>senter jobbar samtidigt med en tunnel som ett alternativ för trafik fasta Åland-Föglö. Vidare aviserar landskapsregeringen i Ålandsbudgeten för 2018 att lagtinget trots allt får ett förslag om extra anslag för förverkliga</w:t>
      </w:r>
      <w:r>
        <w:t>n</w:t>
      </w:r>
      <w:r>
        <w:t xml:space="preserve">det av kortrutten. Det föreligger därför goda skäl för lagtinget att i detta skede återkallar den </w:t>
      </w:r>
      <w:r w:rsidR="0095279C">
        <w:t xml:space="preserve">tidigare </w:t>
      </w:r>
      <w:r>
        <w:t>givna fullmakten.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D95AA5">
      <w:pPr>
        <w:pStyle w:val="ANormal"/>
        <w:rPr>
          <w:bCs/>
        </w:rPr>
      </w:pPr>
      <w:r>
        <w:tab/>
      </w:r>
      <w:r w:rsidR="00962677">
        <w:rPr>
          <w:b/>
        </w:rPr>
        <w:t xml:space="preserve"> </w:t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976000 Infrastrukturinvesteringar</w:t>
      </w:r>
      <w:r w:rsidR="00D95AA5">
        <w:t xml:space="preserve"> (R)</w:t>
      </w:r>
    </w:p>
    <w:p w:rsidR="00E73076" w:rsidRDefault="00962677" w:rsidP="00962677">
      <w:pPr>
        <w:pStyle w:val="Klam"/>
        <w:rPr>
          <w:b/>
          <w:bCs/>
        </w:rPr>
      </w:pPr>
      <w:r w:rsidRPr="00962677">
        <w:rPr>
          <w:b/>
          <w:bCs/>
        </w:rPr>
        <w:t>Ändring av anslag:</w:t>
      </w:r>
      <w:r w:rsidR="00E73076">
        <w:rPr>
          <w:b/>
          <w:bCs/>
        </w:rPr>
        <w:t xml:space="preserve"> - </w:t>
      </w:r>
    </w:p>
    <w:p w:rsidR="00E73076" w:rsidRPr="00E73076" w:rsidRDefault="00962677" w:rsidP="00962677">
      <w:pPr>
        <w:pStyle w:val="Klam"/>
      </w:pPr>
      <w:r>
        <w:rPr>
          <w:b/>
          <w:bCs/>
        </w:rPr>
        <w:t>Momentmotivering:</w:t>
      </w:r>
      <w:r w:rsidR="00E73076">
        <w:rPr>
          <w:b/>
          <w:bCs/>
        </w:rPr>
        <w:t xml:space="preserve"> </w:t>
      </w:r>
      <w:r w:rsidR="00E73076" w:rsidRPr="00E73076">
        <w:rPr>
          <w:bCs/>
        </w:rPr>
        <w:t xml:space="preserve">Föreslås att </w:t>
      </w:r>
      <w:r w:rsidR="00E73076">
        <w:rPr>
          <w:bCs/>
        </w:rPr>
        <w:t>texten i detaljmotiveringen u</w:t>
      </w:r>
      <w:r w:rsidR="00E73076">
        <w:rPr>
          <w:bCs/>
        </w:rPr>
        <w:t>n</w:t>
      </w:r>
      <w:r w:rsidR="00E73076">
        <w:rPr>
          <w:bCs/>
        </w:rPr>
        <w:t xml:space="preserve">der rubriken </w:t>
      </w:r>
      <w:r w:rsidR="00E73076" w:rsidRPr="00E73076">
        <w:rPr>
          <w:i/>
        </w:rPr>
        <w:t xml:space="preserve">Kortrutten </w:t>
      </w:r>
      <w:r w:rsidR="00E73076">
        <w:t>får följande lydelse:</w:t>
      </w:r>
    </w:p>
    <w:p w:rsidR="00E73076" w:rsidRDefault="00E73076" w:rsidP="00E73076">
      <w:pPr>
        <w:pStyle w:val="Klam"/>
        <w:rPr>
          <w:bCs/>
        </w:rPr>
      </w:pPr>
      <w:r>
        <w:t>”I tilläggsbudget 1 för år 2017 avsattes 1 miljon till kortruttspr</w:t>
      </w:r>
      <w:r>
        <w:t>o</w:t>
      </w:r>
      <w:r>
        <w:t>jekten västra och östra Föglö. Samtidigt gavs en investeringsful</w:t>
      </w:r>
      <w:r>
        <w:t>l</w:t>
      </w:r>
      <w:r>
        <w:t xml:space="preserve">makt om 39 miljoner euro för att fullfölja projekten. </w:t>
      </w:r>
      <w:r w:rsidRPr="00962677">
        <w:rPr>
          <w:bCs/>
        </w:rPr>
        <w:t>Den av la</w:t>
      </w:r>
      <w:r w:rsidRPr="00962677">
        <w:rPr>
          <w:bCs/>
        </w:rPr>
        <w:t>g</w:t>
      </w:r>
      <w:r w:rsidRPr="00962677">
        <w:rPr>
          <w:bCs/>
        </w:rPr>
        <w:t>tinget givna investeringsfullmakten återtas</w:t>
      </w:r>
      <w:r>
        <w:rPr>
          <w:bCs/>
        </w:rPr>
        <w:t xml:space="preserve"> nu.”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95279C" w:rsidP="00CC2901">
      <w:pPr>
        <w:pStyle w:val="ANormal"/>
      </w:pPr>
      <w:r>
        <w:t>Mariehamn den 10</w:t>
      </w:r>
      <w:r w:rsidR="00CC2901">
        <w:t xml:space="preserve"> november 2017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22609E" w:rsidRDefault="00CC2901" w:rsidP="0022609E">
      <w:pPr>
        <w:pStyle w:val="ANormal"/>
      </w:pPr>
      <w:r w:rsidRPr="001F13E2">
        <w:t>Harry Jansson</w:t>
      </w:r>
      <w:r w:rsidR="00E73076">
        <w:tab/>
      </w:r>
      <w:r w:rsidR="00E73076">
        <w:tab/>
      </w:r>
      <w:r w:rsidR="00E73076">
        <w:tab/>
      </w:r>
    </w:p>
    <w:p w:rsidR="003041B0" w:rsidRDefault="003041B0">
      <w:pPr>
        <w:pStyle w:val="ANormal"/>
      </w:pPr>
    </w:p>
    <w:p w:rsidR="00122B68" w:rsidRDefault="003041B0">
      <w:pPr>
        <w:pStyle w:val="ANormal"/>
      </w:pPr>
      <w:r>
        <w:t>Jörgen Pettersson</w:t>
      </w:r>
    </w:p>
    <w:p w:rsidR="003041B0" w:rsidRDefault="003041B0">
      <w:pPr>
        <w:pStyle w:val="ANormal"/>
      </w:pPr>
    </w:p>
    <w:p w:rsidR="003041B0" w:rsidRDefault="003041B0">
      <w:pPr>
        <w:pStyle w:val="ANormal"/>
      </w:pPr>
      <w:r>
        <w:t>Runar Karlsson</w:t>
      </w:r>
    </w:p>
    <w:sectPr w:rsidR="003041B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AC" w:rsidRDefault="00D761AC">
      <w:r>
        <w:separator/>
      </w:r>
    </w:p>
  </w:endnote>
  <w:endnote w:type="continuationSeparator" w:id="0">
    <w:p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AC" w:rsidRDefault="00D761AC">
      <w:r>
        <w:separator/>
      </w:r>
    </w:p>
  </w:footnote>
  <w:footnote w:type="continuationSeparator" w:id="0">
    <w:p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3076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336B7"/>
    <w:rsid w:val="000B3F00"/>
    <w:rsid w:val="001120C3"/>
    <w:rsid w:val="0012085E"/>
    <w:rsid w:val="00122B68"/>
    <w:rsid w:val="001E5E06"/>
    <w:rsid w:val="001F13E2"/>
    <w:rsid w:val="0022609E"/>
    <w:rsid w:val="002C4A5F"/>
    <w:rsid w:val="002E4A7E"/>
    <w:rsid w:val="002E756C"/>
    <w:rsid w:val="002F028C"/>
    <w:rsid w:val="002F50E4"/>
    <w:rsid w:val="003011C1"/>
    <w:rsid w:val="003041B0"/>
    <w:rsid w:val="00305447"/>
    <w:rsid w:val="003415D3"/>
    <w:rsid w:val="0037475F"/>
    <w:rsid w:val="0038300C"/>
    <w:rsid w:val="003A13FF"/>
    <w:rsid w:val="003B56F7"/>
    <w:rsid w:val="003D7BAC"/>
    <w:rsid w:val="00417578"/>
    <w:rsid w:val="004A1B4C"/>
    <w:rsid w:val="00514927"/>
    <w:rsid w:val="00552E06"/>
    <w:rsid w:val="005D40EA"/>
    <w:rsid w:val="005E0AF6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5279C"/>
    <w:rsid w:val="00962677"/>
    <w:rsid w:val="0098790F"/>
    <w:rsid w:val="009D5985"/>
    <w:rsid w:val="00A06E21"/>
    <w:rsid w:val="00A16986"/>
    <w:rsid w:val="00A53B0F"/>
    <w:rsid w:val="00A716AD"/>
    <w:rsid w:val="00AB47CC"/>
    <w:rsid w:val="00AD1A4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95AA5"/>
    <w:rsid w:val="00DF3483"/>
    <w:rsid w:val="00DF7016"/>
    <w:rsid w:val="00E100E9"/>
    <w:rsid w:val="00E131E0"/>
    <w:rsid w:val="00E25A9F"/>
    <w:rsid w:val="00E428A5"/>
    <w:rsid w:val="00E73076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48/2017-2018</dc:title>
  <dc:creator>Lagtinget</dc:creator>
  <cp:lastModifiedBy>Jessica Laaksonen</cp:lastModifiedBy>
  <cp:revision>2</cp:revision>
  <cp:lastPrinted>2017-11-08T14:05:00Z</cp:lastPrinted>
  <dcterms:created xsi:type="dcterms:W3CDTF">2017-11-14T15:08:00Z</dcterms:created>
  <dcterms:modified xsi:type="dcterms:W3CDTF">2017-11-14T15:08:00Z</dcterms:modified>
</cp:coreProperties>
</file>