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3B8966A7" w14:textId="77777777" w:rsidTr="00F26A3A">
        <w:trPr>
          <w:cantSplit/>
          <w:trHeight w:val="20"/>
        </w:trPr>
        <w:tc>
          <w:tcPr>
            <w:tcW w:w="851" w:type="dxa"/>
            <w:vMerge w:val="restart"/>
          </w:tcPr>
          <w:p w14:paraId="73661085" w14:textId="77777777" w:rsidR="000B3F00" w:rsidRDefault="00BC18D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AC877C0" wp14:editId="17A6CB4E">
                  <wp:extent cx="466725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2D94ABA3" w14:textId="77777777" w:rsidR="000B3F00" w:rsidRDefault="00BC18D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4D23EE8" wp14:editId="40C446BD">
                  <wp:extent cx="48895" cy="4889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156FD14" w14:textId="77777777" w:rsidTr="00F26A3A">
        <w:trPr>
          <w:cantSplit/>
          <w:trHeight w:val="299"/>
        </w:trPr>
        <w:tc>
          <w:tcPr>
            <w:tcW w:w="851" w:type="dxa"/>
            <w:vMerge/>
          </w:tcPr>
          <w:p w14:paraId="2133F7B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1B352FD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3783AB7F" w14:textId="19D4F7FC" w:rsidR="000B3F00" w:rsidRDefault="0012085E" w:rsidP="00415688">
            <w:pPr>
              <w:pStyle w:val="xDokTypNr"/>
            </w:pPr>
            <w:r>
              <w:t>BUDGET</w:t>
            </w:r>
            <w:r w:rsidR="001F13E2">
              <w:t xml:space="preserve">MOTION nr </w:t>
            </w:r>
            <w:r w:rsidR="00415688">
              <w:t>17</w:t>
            </w:r>
            <w:r w:rsidR="00935A18">
              <w:t>/20</w:t>
            </w:r>
            <w:r w:rsidR="00D80810">
              <w:t>17</w:t>
            </w:r>
            <w:r w:rsidR="00935A18">
              <w:t>-20</w:t>
            </w:r>
            <w:r w:rsidR="00CC2901">
              <w:t>1</w:t>
            </w:r>
            <w:r w:rsidR="00D80810">
              <w:t>8</w:t>
            </w:r>
          </w:p>
        </w:tc>
      </w:tr>
      <w:tr w:rsidR="000B3F00" w14:paraId="7EC5DD50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1137CF3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51560DA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403145F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3D54F19D" w14:textId="77777777" w:rsidR="000B3F00" w:rsidRDefault="000B3F00">
            <w:pPr>
              <w:pStyle w:val="xLedtext"/>
            </w:pPr>
          </w:p>
        </w:tc>
      </w:tr>
      <w:tr w:rsidR="000B3F00" w14:paraId="268E3B43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07C838A2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273147FD" w14:textId="2869270D" w:rsidR="000B3F00" w:rsidRDefault="001F13E2">
            <w:pPr>
              <w:pStyle w:val="xAvsandare2"/>
            </w:pPr>
            <w:r w:rsidRPr="001F13E2">
              <w:t>Axel Jonsson</w:t>
            </w:r>
            <w:r w:rsidR="00C26C2C">
              <w:t xml:space="preserve"> m.fl.</w:t>
            </w:r>
          </w:p>
        </w:tc>
        <w:tc>
          <w:tcPr>
            <w:tcW w:w="1204" w:type="dxa"/>
            <w:vAlign w:val="center"/>
          </w:tcPr>
          <w:p w14:paraId="28A38409" w14:textId="5714B32B" w:rsidR="000B3F00" w:rsidRDefault="00C26C2C" w:rsidP="0012085E">
            <w:pPr>
              <w:pStyle w:val="xDatum1"/>
            </w:pPr>
            <w:r>
              <w:t>2017</w:t>
            </w:r>
            <w:r w:rsidR="00962677" w:rsidRPr="00962677">
              <w:t>-11-</w:t>
            </w:r>
            <w:r>
              <w:t>13</w:t>
            </w:r>
          </w:p>
        </w:tc>
        <w:tc>
          <w:tcPr>
            <w:tcW w:w="2326" w:type="dxa"/>
            <w:vAlign w:val="center"/>
          </w:tcPr>
          <w:p w14:paraId="240D1FEB" w14:textId="77777777" w:rsidR="000B3F00" w:rsidRDefault="000B3F00">
            <w:pPr>
              <w:pStyle w:val="xBeteckning1"/>
            </w:pPr>
          </w:p>
        </w:tc>
      </w:tr>
      <w:tr w:rsidR="000B3F00" w14:paraId="5AA68B4D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398438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072CBA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EFCBD22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0F0A2E8" w14:textId="77777777" w:rsidR="000B3F00" w:rsidRDefault="000B3F00">
            <w:pPr>
              <w:pStyle w:val="xLedtext"/>
            </w:pPr>
          </w:p>
        </w:tc>
      </w:tr>
      <w:tr w:rsidR="000B3F00" w14:paraId="7AA5AD1E" w14:textId="77777777" w:rsidTr="00F26A3A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23AEDE7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9C58418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9696A01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3C1487AC" w14:textId="77777777" w:rsidR="000B3F00" w:rsidRDefault="000B3F00">
            <w:pPr>
              <w:pStyle w:val="xBeteckning2"/>
            </w:pPr>
          </w:p>
        </w:tc>
      </w:tr>
      <w:tr w:rsidR="000B3F00" w14:paraId="41049719" w14:textId="77777777" w:rsidTr="00F26A3A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0EF5DB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39EB459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11D8B0D5" w14:textId="77777777" w:rsidR="000B3F00" w:rsidRDefault="000B3F00">
            <w:pPr>
              <w:pStyle w:val="xLedtext"/>
            </w:pPr>
          </w:p>
        </w:tc>
      </w:tr>
      <w:tr w:rsidR="000B3F00" w14:paraId="3483973B" w14:textId="77777777" w:rsidTr="00F26A3A">
        <w:trPr>
          <w:cantSplit/>
          <w:trHeight w:val="238"/>
        </w:trPr>
        <w:tc>
          <w:tcPr>
            <w:tcW w:w="851" w:type="dxa"/>
          </w:tcPr>
          <w:p w14:paraId="68256B0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E86E5C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182A942F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EC0D0A7" w14:textId="77777777" w:rsidTr="00F26A3A">
        <w:trPr>
          <w:cantSplit/>
          <w:trHeight w:val="238"/>
        </w:trPr>
        <w:tc>
          <w:tcPr>
            <w:tcW w:w="851" w:type="dxa"/>
          </w:tcPr>
          <w:p w14:paraId="374D893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495506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F3A6851" w14:textId="77777777" w:rsidR="000B3F00" w:rsidRDefault="000B3F00">
            <w:pPr>
              <w:pStyle w:val="xCelltext"/>
            </w:pPr>
          </w:p>
        </w:tc>
      </w:tr>
      <w:tr w:rsidR="000B3F00" w14:paraId="2513974E" w14:textId="77777777" w:rsidTr="00F26A3A">
        <w:trPr>
          <w:cantSplit/>
          <w:trHeight w:val="238"/>
        </w:trPr>
        <w:tc>
          <w:tcPr>
            <w:tcW w:w="851" w:type="dxa"/>
          </w:tcPr>
          <w:p w14:paraId="26117FB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85D82A6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669D4C1" w14:textId="77777777" w:rsidR="000B3F00" w:rsidRDefault="000B3F00">
            <w:pPr>
              <w:pStyle w:val="xCelltext"/>
            </w:pPr>
          </w:p>
        </w:tc>
      </w:tr>
      <w:tr w:rsidR="000B3F00" w14:paraId="73878554" w14:textId="77777777" w:rsidTr="00F26A3A">
        <w:trPr>
          <w:cantSplit/>
          <w:trHeight w:val="238"/>
        </w:trPr>
        <w:tc>
          <w:tcPr>
            <w:tcW w:w="851" w:type="dxa"/>
          </w:tcPr>
          <w:p w14:paraId="7BA03EB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D93A35D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EF045F" w14:textId="77777777" w:rsidR="000B3F00" w:rsidRDefault="000B3F00">
            <w:pPr>
              <w:pStyle w:val="xCelltext"/>
            </w:pPr>
          </w:p>
        </w:tc>
      </w:tr>
      <w:tr w:rsidR="000B3F00" w14:paraId="15148458" w14:textId="77777777" w:rsidTr="00F26A3A">
        <w:trPr>
          <w:cantSplit/>
          <w:trHeight w:val="238"/>
        </w:trPr>
        <w:tc>
          <w:tcPr>
            <w:tcW w:w="851" w:type="dxa"/>
          </w:tcPr>
          <w:p w14:paraId="3112D90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B1CE8F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F2121A4" w14:textId="77777777" w:rsidR="000B3F00" w:rsidRDefault="000B3F00">
            <w:pPr>
              <w:pStyle w:val="xCelltext"/>
            </w:pPr>
          </w:p>
        </w:tc>
      </w:tr>
    </w:tbl>
    <w:p w14:paraId="4F25EFCC" w14:textId="77777777" w:rsidR="000B3F00" w:rsidRDefault="00933618">
      <w:pPr>
        <w:pStyle w:val="ANormal"/>
      </w:pPr>
      <w:r>
        <w:rPr>
          <w:rFonts w:ascii="Arial" w:hAnsi="Arial" w:cs="Arial"/>
          <w:b/>
          <w:bCs/>
          <w:sz w:val="26"/>
        </w:rPr>
        <w:t xml:space="preserve">Återställd antagning </w:t>
      </w:r>
      <w:r w:rsidR="00495FFC">
        <w:rPr>
          <w:rFonts w:ascii="Arial" w:hAnsi="Arial" w:cs="Arial"/>
          <w:b/>
          <w:bCs/>
          <w:sz w:val="26"/>
        </w:rPr>
        <w:t>till</w:t>
      </w:r>
      <w:r>
        <w:rPr>
          <w:rFonts w:ascii="Arial" w:hAnsi="Arial" w:cs="Arial"/>
          <w:b/>
          <w:bCs/>
          <w:sz w:val="26"/>
        </w:rPr>
        <w:t xml:space="preserve"> utbildning</w:t>
      </w:r>
      <w:r w:rsidR="00495FFC">
        <w:rPr>
          <w:rFonts w:ascii="Arial" w:hAnsi="Arial" w:cs="Arial"/>
          <w:b/>
          <w:bCs/>
          <w:sz w:val="26"/>
        </w:rPr>
        <w:t xml:space="preserve"> </w:t>
      </w:r>
      <w:r>
        <w:rPr>
          <w:rFonts w:ascii="Arial" w:hAnsi="Arial" w:cs="Arial"/>
          <w:b/>
          <w:bCs/>
          <w:sz w:val="26"/>
        </w:rPr>
        <w:t>i Sverige</w:t>
      </w:r>
    </w:p>
    <w:p w14:paraId="7D6D380D" w14:textId="77777777" w:rsidR="000B3F00" w:rsidRDefault="000B3F00">
      <w:pPr>
        <w:pStyle w:val="ANormal"/>
      </w:pPr>
    </w:p>
    <w:p w14:paraId="620C4DD8" w14:textId="66AB99BA" w:rsidR="00A861E7" w:rsidRPr="003A41F5" w:rsidRDefault="003A41F5">
      <w:pPr>
        <w:pStyle w:val="ANormal"/>
        <w:rPr>
          <w:color w:val="000000" w:themeColor="text1"/>
        </w:rPr>
      </w:pPr>
      <w:r w:rsidRPr="003A41F5">
        <w:rPr>
          <w:color w:val="000000" w:themeColor="text1"/>
        </w:rPr>
        <w:t>I slutet av hösten 2016</w:t>
      </w:r>
      <w:r w:rsidR="00092D5C" w:rsidRPr="003A41F5">
        <w:rPr>
          <w:color w:val="000000" w:themeColor="text1"/>
        </w:rPr>
        <w:t xml:space="preserve"> </w:t>
      </w:r>
      <w:r w:rsidR="00495FFC" w:rsidRPr="003A41F5">
        <w:rPr>
          <w:color w:val="000000" w:themeColor="text1"/>
        </w:rPr>
        <w:t xml:space="preserve">omvärderades åländska studerandes betyg </w:t>
      </w:r>
      <w:r w:rsidR="00176741" w:rsidRPr="003A41F5">
        <w:rPr>
          <w:color w:val="000000" w:themeColor="text1"/>
        </w:rPr>
        <w:t xml:space="preserve">för </w:t>
      </w:r>
      <w:r w:rsidR="00495FFC" w:rsidRPr="003A41F5">
        <w:rPr>
          <w:color w:val="000000" w:themeColor="text1"/>
        </w:rPr>
        <w:t xml:space="preserve">att </w:t>
      </w:r>
      <w:r w:rsidR="00176741" w:rsidRPr="003A41F5">
        <w:rPr>
          <w:color w:val="000000" w:themeColor="text1"/>
        </w:rPr>
        <w:t xml:space="preserve">söka </w:t>
      </w:r>
      <w:r w:rsidR="00495FFC" w:rsidRPr="003A41F5">
        <w:rPr>
          <w:color w:val="000000" w:themeColor="text1"/>
        </w:rPr>
        <w:t>in på universitets- och högskoleutbildningar</w:t>
      </w:r>
      <w:r w:rsidR="00092D5C" w:rsidRPr="003A41F5">
        <w:rPr>
          <w:color w:val="000000" w:themeColor="text1"/>
        </w:rPr>
        <w:t xml:space="preserve"> i Sverige</w:t>
      </w:r>
      <w:r w:rsidR="00495FFC" w:rsidRPr="003A41F5">
        <w:rPr>
          <w:color w:val="000000" w:themeColor="text1"/>
        </w:rPr>
        <w:t>. Efter att den nya värderingen nu tillämpats för</w:t>
      </w:r>
      <w:r w:rsidR="00F37DC6" w:rsidRPr="003A41F5">
        <w:rPr>
          <w:color w:val="000000" w:themeColor="text1"/>
        </w:rPr>
        <w:t xml:space="preserve"> första gången </w:t>
      </w:r>
      <w:r w:rsidR="00092D5C" w:rsidRPr="003A41F5">
        <w:rPr>
          <w:color w:val="000000" w:themeColor="text1"/>
        </w:rPr>
        <w:t>visas tydligt</w:t>
      </w:r>
      <w:r w:rsidR="00495FFC" w:rsidRPr="003A41F5">
        <w:rPr>
          <w:color w:val="000000" w:themeColor="text1"/>
        </w:rPr>
        <w:t xml:space="preserve"> att tröskeln för att komma in på de mest eftertraktade utbildningarna har höjts för åländska studerande. </w:t>
      </w:r>
      <w:r w:rsidR="00933618" w:rsidRPr="003A41F5">
        <w:rPr>
          <w:color w:val="000000" w:themeColor="text1"/>
        </w:rPr>
        <w:t>Tabellen nedan ger några exempel på hur förändringen har sl</w:t>
      </w:r>
      <w:r w:rsidR="00933618" w:rsidRPr="003A41F5">
        <w:rPr>
          <w:color w:val="000000" w:themeColor="text1"/>
        </w:rPr>
        <w:t>a</w:t>
      </w:r>
      <w:r w:rsidR="00933618" w:rsidRPr="003A41F5">
        <w:rPr>
          <w:color w:val="000000" w:themeColor="text1"/>
        </w:rPr>
        <w:t>git ut och visar vilket åländskt betygsmedeltal som krävdes före och efter förändringen.</w:t>
      </w:r>
    </w:p>
    <w:p w14:paraId="0D1352E1" w14:textId="77777777" w:rsidR="00CE4D9A" w:rsidRDefault="00CE4D9A" w:rsidP="00F37DC6">
      <w:pPr>
        <w:pStyle w:val="ANormal"/>
      </w:pPr>
    </w:p>
    <w:tbl>
      <w:tblPr>
        <w:tblStyle w:val="Tabellrutnt"/>
        <w:tblW w:w="6663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</w:tblGrid>
      <w:tr w:rsidR="00933618" w14:paraId="55FDB53A" w14:textId="77777777" w:rsidTr="00933618">
        <w:trPr>
          <w:trHeight w:val="647"/>
        </w:trPr>
        <w:tc>
          <w:tcPr>
            <w:tcW w:w="3261" w:type="dxa"/>
          </w:tcPr>
          <w:p w14:paraId="395F3B6F" w14:textId="77777777" w:rsidR="00CE4D9A" w:rsidRDefault="00CE4D9A" w:rsidP="00F37DC6">
            <w:pPr>
              <w:pStyle w:val="ANormal"/>
              <w:rPr>
                <w:b/>
              </w:rPr>
            </w:pPr>
          </w:p>
          <w:p w14:paraId="1577E5EC" w14:textId="77777777" w:rsidR="00933618" w:rsidRPr="00CE4D9A" w:rsidRDefault="00933618" w:rsidP="00933618">
            <w:pPr>
              <w:pStyle w:val="ANormal"/>
              <w:rPr>
                <w:b/>
              </w:rPr>
            </w:pPr>
            <w:r w:rsidRPr="00CE4D9A">
              <w:rPr>
                <w:b/>
              </w:rPr>
              <w:t>Utbildning</w:t>
            </w:r>
            <w:r>
              <w:rPr>
                <w:b/>
              </w:rPr>
              <w:t>sprogram</w:t>
            </w:r>
          </w:p>
        </w:tc>
        <w:tc>
          <w:tcPr>
            <w:tcW w:w="1701" w:type="dxa"/>
          </w:tcPr>
          <w:p w14:paraId="33BC44FC" w14:textId="77777777" w:rsidR="00CE4D9A" w:rsidRPr="00CE4D9A" w:rsidRDefault="00CE4D9A" w:rsidP="00CE4D9A">
            <w:pPr>
              <w:pStyle w:val="ANormal"/>
              <w:rPr>
                <w:b/>
              </w:rPr>
            </w:pPr>
            <w:r w:rsidRPr="00CE4D9A">
              <w:rPr>
                <w:b/>
              </w:rPr>
              <w:t>Betygsmedeltal</w:t>
            </w:r>
            <w:r w:rsidRPr="00CE4D9A">
              <w:rPr>
                <w:b/>
              </w:rPr>
              <w:br/>
              <w:t>hösten 2016</w:t>
            </w:r>
          </w:p>
        </w:tc>
        <w:tc>
          <w:tcPr>
            <w:tcW w:w="1701" w:type="dxa"/>
          </w:tcPr>
          <w:p w14:paraId="58AF3E81" w14:textId="77777777" w:rsidR="00CE4D9A" w:rsidRPr="00CE4D9A" w:rsidRDefault="00CE4D9A" w:rsidP="00F37DC6">
            <w:pPr>
              <w:pStyle w:val="ANormal"/>
              <w:rPr>
                <w:b/>
              </w:rPr>
            </w:pPr>
            <w:r w:rsidRPr="00CE4D9A">
              <w:rPr>
                <w:b/>
              </w:rPr>
              <w:t>Betygsmedeltal hösten 201</w:t>
            </w:r>
            <w:r>
              <w:rPr>
                <w:b/>
              </w:rPr>
              <w:t>7</w:t>
            </w:r>
          </w:p>
        </w:tc>
      </w:tr>
      <w:tr w:rsidR="00933618" w14:paraId="670F30BB" w14:textId="77777777" w:rsidTr="00933618">
        <w:trPr>
          <w:trHeight w:val="269"/>
        </w:trPr>
        <w:tc>
          <w:tcPr>
            <w:tcW w:w="3261" w:type="dxa"/>
          </w:tcPr>
          <w:p w14:paraId="011E4E29" w14:textId="77777777" w:rsidR="00CE4D9A" w:rsidRDefault="00CE4D9A" w:rsidP="00F37DC6">
            <w:pPr>
              <w:pStyle w:val="ANormal"/>
            </w:pPr>
            <w:r>
              <w:t>Läkarprogrammet, Uppsala</w:t>
            </w:r>
          </w:p>
        </w:tc>
        <w:tc>
          <w:tcPr>
            <w:tcW w:w="1701" w:type="dxa"/>
          </w:tcPr>
          <w:p w14:paraId="02A93771" w14:textId="77777777" w:rsidR="00CE4D9A" w:rsidRDefault="00CE4D9A" w:rsidP="00933618">
            <w:pPr>
              <w:pStyle w:val="ANormal"/>
              <w:jc w:val="right"/>
            </w:pPr>
            <w:r>
              <w:t>9,40</w:t>
            </w:r>
          </w:p>
        </w:tc>
        <w:tc>
          <w:tcPr>
            <w:tcW w:w="1701" w:type="dxa"/>
          </w:tcPr>
          <w:p w14:paraId="30C0948A" w14:textId="77777777" w:rsidR="00CE4D9A" w:rsidRDefault="00CE4D9A" w:rsidP="00933618">
            <w:pPr>
              <w:pStyle w:val="ANormal"/>
              <w:jc w:val="right"/>
            </w:pPr>
            <w:r>
              <w:t>9,63</w:t>
            </w:r>
          </w:p>
        </w:tc>
      </w:tr>
      <w:tr w:rsidR="00933618" w14:paraId="29F9523C" w14:textId="77777777" w:rsidTr="00933618">
        <w:trPr>
          <w:trHeight w:val="231"/>
        </w:trPr>
        <w:tc>
          <w:tcPr>
            <w:tcW w:w="3261" w:type="dxa"/>
          </w:tcPr>
          <w:p w14:paraId="4CCD6923" w14:textId="77777777" w:rsidR="00CE4D9A" w:rsidRDefault="00CE4D9A" w:rsidP="00F37DC6">
            <w:pPr>
              <w:pStyle w:val="ANormal"/>
            </w:pPr>
            <w:r>
              <w:t>Läkarprogrammet</w:t>
            </w:r>
            <w:r w:rsidR="00933618">
              <w:t>, KI</w:t>
            </w:r>
          </w:p>
        </w:tc>
        <w:tc>
          <w:tcPr>
            <w:tcW w:w="1701" w:type="dxa"/>
          </w:tcPr>
          <w:p w14:paraId="7F4734C9" w14:textId="77777777" w:rsidR="00CE4D9A" w:rsidRDefault="00CE4D9A" w:rsidP="00933618">
            <w:pPr>
              <w:pStyle w:val="ANormal"/>
              <w:jc w:val="right"/>
            </w:pPr>
            <w:r>
              <w:t>9,50</w:t>
            </w:r>
          </w:p>
        </w:tc>
        <w:tc>
          <w:tcPr>
            <w:tcW w:w="1701" w:type="dxa"/>
          </w:tcPr>
          <w:p w14:paraId="69C0F163" w14:textId="77777777" w:rsidR="00CE4D9A" w:rsidRDefault="00CE4D9A" w:rsidP="00933618">
            <w:pPr>
              <w:pStyle w:val="ANormal"/>
              <w:jc w:val="right"/>
            </w:pPr>
            <w:r>
              <w:t>9,70</w:t>
            </w:r>
          </w:p>
        </w:tc>
      </w:tr>
      <w:tr w:rsidR="00933618" w14:paraId="64B67069" w14:textId="77777777" w:rsidTr="00933618">
        <w:trPr>
          <w:trHeight w:val="231"/>
        </w:trPr>
        <w:tc>
          <w:tcPr>
            <w:tcW w:w="3261" w:type="dxa"/>
          </w:tcPr>
          <w:p w14:paraId="5CD49785" w14:textId="77777777" w:rsidR="00CE4D9A" w:rsidRDefault="00CE4D9A" w:rsidP="00CE4D9A">
            <w:pPr>
              <w:pStyle w:val="ANormal"/>
            </w:pPr>
            <w:r>
              <w:t>Läkarprogrammet, Lund</w:t>
            </w:r>
          </w:p>
        </w:tc>
        <w:tc>
          <w:tcPr>
            <w:tcW w:w="1701" w:type="dxa"/>
          </w:tcPr>
          <w:p w14:paraId="62C5AD58" w14:textId="77777777" w:rsidR="00CE4D9A" w:rsidRDefault="00CE4D9A" w:rsidP="00933618">
            <w:pPr>
              <w:pStyle w:val="ANormal"/>
              <w:jc w:val="right"/>
            </w:pPr>
            <w:r>
              <w:t>9,4</w:t>
            </w:r>
            <w:r w:rsidR="00BC18D3">
              <w:t>0</w:t>
            </w:r>
          </w:p>
        </w:tc>
        <w:tc>
          <w:tcPr>
            <w:tcW w:w="1701" w:type="dxa"/>
          </w:tcPr>
          <w:p w14:paraId="5497F59D" w14:textId="77777777" w:rsidR="00CE4D9A" w:rsidRDefault="00CE4D9A" w:rsidP="00933618">
            <w:pPr>
              <w:pStyle w:val="ANormal"/>
              <w:jc w:val="right"/>
            </w:pPr>
            <w:r>
              <w:t>9,70</w:t>
            </w:r>
          </w:p>
        </w:tc>
      </w:tr>
      <w:tr w:rsidR="00933618" w14:paraId="6C7E8C28" w14:textId="77777777" w:rsidTr="00BC18D3">
        <w:trPr>
          <w:trHeight w:val="284"/>
        </w:trPr>
        <w:tc>
          <w:tcPr>
            <w:tcW w:w="3261" w:type="dxa"/>
          </w:tcPr>
          <w:p w14:paraId="460346F5" w14:textId="77777777" w:rsidR="00CE4D9A" w:rsidRDefault="00CE4D9A" w:rsidP="00F37DC6">
            <w:pPr>
              <w:pStyle w:val="ANormal"/>
            </w:pPr>
            <w:r>
              <w:t>Juristprogrammet, Uppsala</w:t>
            </w:r>
          </w:p>
        </w:tc>
        <w:tc>
          <w:tcPr>
            <w:tcW w:w="1701" w:type="dxa"/>
          </w:tcPr>
          <w:p w14:paraId="06C6048B" w14:textId="77777777" w:rsidR="00CE4D9A" w:rsidRDefault="00CE4D9A" w:rsidP="00933618">
            <w:pPr>
              <w:pStyle w:val="ANormal"/>
              <w:jc w:val="right"/>
            </w:pPr>
            <w:r>
              <w:t>9,2</w:t>
            </w:r>
            <w:r w:rsidR="00BC18D3">
              <w:t>0</w:t>
            </w:r>
          </w:p>
        </w:tc>
        <w:tc>
          <w:tcPr>
            <w:tcW w:w="1701" w:type="dxa"/>
          </w:tcPr>
          <w:p w14:paraId="75A8EC4F" w14:textId="77777777" w:rsidR="00CE4D9A" w:rsidRDefault="00CE4D9A" w:rsidP="00933618">
            <w:pPr>
              <w:pStyle w:val="ANormal"/>
              <w:jc w:val="right"/>
            </w:pPr>
            <w:r>
              <w:t>9,33</w:t>
            </w:r>
          </w:p>
        </w:tc>
      </w:tr>
      <w:tr w:rsidR="00933618" w14:paraId="362C312C" w14:textId="77777777" w:rsidTr="00933618">
        <w:trPr>
          <w:trHeight w:val="231"/>
        </w:trPr>
        <w:tc>
          <w:tcPr>
            <w:tcW w:w="3261" w:type="dxa"/>
          </w:tcPr>
          <w:p w14:paraId="4DD3C54E" w14:textId="77777777" w:rsidR="00CE4D9A" w:rsidRDefault="00CE4D9A" w:rsidP="00F37DC6">
            <w:pPr>
              <w:pStyle w:val="ANormal"/>
            </w:pPr>
            <w:r>
              <w:t>Ekonomiprogrammet, Uppsala</w:t>
            </w:r>
          </w:p>
        </w:tc>
        <w:tc>
          <w:tcPr>
            <w:tcW w:w="1701" w:type="dxa"/>
          </w:tcPr>
          <w:p w14:paraId="50451508" w14:textId="77777777" w:rsidR="00CE4D9A" w:rsidRDefault="00CE4D9A" w:rsidP="00933618">
            <w:pPr>
              <w:pStyle w:val="ANormal"/>
              <w:jc w:val="right"/>
            </w:pPr>
            <w:r>
              <w:t>9,1</w:t>
            </w:r>
            <w:r w:rsidR="00BC18D3">
              <w:t>0</w:t>
            </w:r>
          </w:p>
        </w:tc>
        <w:tc>
          <w:tcPr>
            <w:tcW w:w="1701" w:type="dxa"/>
          </w:tcPr>
          <w:p w14:paraId="0544A9A1" w14:textId="77777777" w:rsidR="00CE4D9A" w:rsidRDefault="00CE4D9A" w:rsidP="00933618">
            <w:pPr>
              <w:pStyle w:val="ANormal"/>
              <w:jc w:val="right"/>
            </w:pPr>
            <w:r>
              <w:t>9,</w:t>
            </w:r>
            <w:r w:rsidR="00933618">
              <w:t>27</w:t>
            </w:r>
          </w:p>
        </w:tc>
      </w:tr>
      <w:tr w:rsidR="00933618" w14:paraId="3662B2FA" w14:textId="77777777" w:rsidTr="00933618">
        <w:trPr>
          <w:trHeight w:val="231"/>
        </w:trPr>
        <w:tc>
          <w:tcPr>
            <w:tcW w:w="3261" w:type="dxa"/>
          </w:tcPr>
          <w:p w14:paraId="58673ADA" w14:textId="77777777" w:rsidR="00CE4D9A" w:rsidRDefault="00CE4D9A" w:rsidP="00F37DC6">
            <w:pPr>
              <w:pStyle w:val="ANormal"/>
            </w:pPr>
            <w:r>
              <w:t>Systemvetarprogrammet, Uppsala</w:t>
            </w:r>
          </w:p>
        </w:tc>
        <w:tc>
          <w:tcPr>
            <w:tcW w:w="1701" w:type="dxa"/>
          </w:tcPr>
          <w:p w14:paraId="0B499D2F" w14:textId="77777777" w:rsidR="00CE4D9A" w:rsidRDefault="00933618" w:rsidP="00933618">
            <w:pPr>
              <w:pStyle w:val="ANormal"/>
              <w:jc w:val="right"/>
            </w:pPr>
            <w:r>
              <w:t>8,36</w:t>
            </w:r>
          </w:p>
        </w:tc>
        <w:tc>
          <w:tcPr>
            <w:tcW w:w="1701" w:type="dxa"/>
          </w:tcPr>
          <w:p w14:paraId="221FBB57" w14:textId="77777777" w:rsidR="00CE4D9A" w:rsidRDefault="00933618" w:rsidP="00933618">
            <w:pPr>
              <w:pStyle w:val="ANormal"/>
              <w:jc w:val="right"/>
            </w:pPr>
            <w:r>
              <w:t>8,56</w:t>
            </w:r>
          </w:p>
        </w:tc>
      </w:tr>
    </w:tbl>
    <w:p w14:paraId="0378E768" w14:textId="38F580F3" w:rsidR="006627DE" w:rsidRPr="00176741" w:rsidRDefault="00B35D59" w:rsidP="00B35D59">
      <w:pPr>
        <w:pStyle w:val="ANormal"/>
        <w:ind w:right="-114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B35D59">
        <w:rPr>
          <w:i/>
        </w:rPr>
        <w:t>Källor: UHR, Ålands Lyceum</w:t>
      </w:r>
      <w:r w:rsidR="006F00AF">
        <w:t xml:space="preserve"> </w:t>
      </w:r>
      <w:r>
        <w:br/>
      </w:r>
      <w:r>
        <w:tab/>
      </w:r>
      <w:r w:rsidR="00495FFC" w:rsidRPr="003A41F5">
        <w:rPr>
          <w:color w:val="000000" w:themeColor="text1"/>
        </w:rPr>
        <w:t>Tillgången på kvalificerad arbetskraft är en ödesfråga för det åländska samhällets utvecklingen</w:t>
      </w:r>
      <w:r w:rsidR="00092D5C" w:rsidRPr="003A41F5">
        <w:rPr>
          <w:color w:val="000000" w:themeColor="text1"/>
        </w:rPr>
        <w:t xml:space="preserve">. I dag väljer ca 70 % av de åländska studenterna att söka högre utbildning i Sverige, en siffra som kan komma att öka på grund av språkutvecklingen i Finland. Därför bör </w:t>
      </w:r>
      <w:r w:rsidR="00495FFC" w:rsidRPr="003A41F5">
        <w:rPr>
          <w:color w:val="000000" w:themeColor="text1"/>
        </w:rPr>
        <w:t>regeringen förhandla med Sver</w:t>
      </w:r>
      <w:r w:rsidR="00495FFC" w:rsidRPr="003A41F5">
        <w:rPr>
          <w:color w:val="000000" w:themeColor="text1"/>
        </w:rPr>
        <w:t>i</w:t>
      </w:r>
      <w:r w:rsidR="00495FFC" w:rsidRPr="003A41F5">
        <w:rPr>
          <w:color w:val="000000" w:themeColor="text1"/>
        </w:rPr>
        <w:t>ges regering om att med stöd av Ålandsöverenskommelsen återställa betyg</w:t>
      </w:r>
      <w:r w:rsidR="00495FFC" w:rsidRPr="003A41F5">
        <w:rPr>
          <w:color w:val="000000" w:themeColor="text1"/>
        </w:rPr>
        <w:t>s</w:t>
      </w:r>
      <w:r w:rsidR="00495FFC" w:rsidRPr="003A41F5">
        <w:rPr>
          <w:color w:val="000000" w:themeColor="text1"/>
        </w:rPr>
        <w:t xml:space="preserve">värderingen så att åländska studeranden inte </w:t>
      </w:r>
      <w:r w:rsidR="00092D5C" w:rsidRPr="003A41F5">
        <w:rPr>
          <w:color w:val="000000" w:themeColor="text1"/>
        </w:rPr>
        <w:t xml:space="preserve">på ett otillbörligt sätt </w:t>
      </w:r>
      <w:r w:rsidR="00495FFC" w:rsidRPr="003A41F5">
        <w:rPr>
          <w:color w:val="000000" w:themeColor="text1"/>
        </w:rPr>
        <w:t>missgy</w:t>
      </w:r>
      <w:r w:rsidR="00495FFC" w:rsidRPr="003A41F5">
        <w:rPr>
          <w:color w:val="000000" w:themeColor="text1"/>
        </w:rPr>
        <w:t>n</w:t>
      </w:r>
      <w:r w:rsidR="00495FFC" w:rsidRPr="003A41F5">
        <w:rPr>
          <w:color w:val="000000" w:themeColor="text1"/>
        </w:rPr>
        <w:t>nas</w:t>
      </w:r>
      <w:r w:rsidR="006172F7" w:rsidRPr="003A41F5">
        <w:rPr>
          <w:color w:val="000000" w:themeColor="text1"/>
        </w:rPr>
        <w:t xml:space="preserve"> vid antagning till högskola och universitet</w:t>
      </w:r>
      <w:r w:rsidR="00495FFC" w:rsidRPr="003A41F5">
        <w:rPr>
          <w:color w:val="000000" w:themeColor="text1"/>
        </w:rPr>
        <w:t>. Den åländska gymnasieu</w:t>
      </w:r>
      <w:r w:rsidR="00495FFC" w:rsidRPr="003A41F5">
        <w:rPr>
          <w:color w:val="000000" w:themeColor="text1"/>
        </w:rPr>
        <w:t>t</w:t>
      </w:r>
      <w:r w:rsidR="00495FFC" w:rsidRPr="003A41F5">
        <w:rPr>
          <w:color w:val="000000" w:themeColor="text1"/>
        </w:rPr>
        <w:t>bildningen</w:t>
      </w:r>
      <w:r w:rsidR="00132B9C" w:rsidRPr="003A41F5">
        <w:rPr>
          <w:color w:val="000000" w:themeColor="text1"/>
        </w:rPr>
        <w:t xml:space="preserve"> har konsekvent hållit</w:t>
      </w:r>
      <w:r w:rsidR="00933618" w:rsidRPr="003A41F5">
        <w:rPr>
          <w:color w:val="000000" w:themeColor="text1"/>
        </w:rPr>
        <w:t xml:space="preserve"> och håller</w:t>
      </w:r>
      <w:r w:rsidR="00132B9C" w:rsidRPr="003A41F5">
        <w:rPr>
          <w:color w:val="000000" w:themeColor="text1"/>
        </w:rPr>
        <w:t xml:space="preserve"> hög</w:t>
      </w:r>
      <w:r w:rsidR="00933618" w:rsidRPr="003A41F5">
        <w:rPr>
          <w:color w:val="000000" w:themeColor="text1"/>
        </w:rPr>
        <w:t xml:space="preserve"> </w:t>
      </w:r>
      <w:r w:rsidR="00132B9C" w:rsidRPr="003A41F5">
        <w:rPr>
          <w:color w:val="000000" w:themeColor="text1"/>
        </w:rPr>
        <w:t>standard, vilket</w:t>
      </w:r>
      <w:r w:rsidR="00933618" w:rsidRPr="003A41F5">
        <w:rPr>
          <w:color w:val="000000" w:themeColor="text1"/>
        </w:rPr>
        <w:t xml:space="preserve"> självfallet </w:t>
      </w:r>
      <w:r w:rsidR="00092D5C" w:rsidRPr="003A41F5">
        <w:rPr>
          <w:color w:val="000000" w:themeColor="text1"/>
        </w:rPr>
        <w:t xml:space="preserve">även framöver </w:t>
      </w:r>
      <w:r w:rsidR="006172F7" w:rsidRPr="003A41F5">
        <w:rPr>
          <w:color w:val="000000" w:themeColor="text1"/>
        </w:rPr>
        <w:t xml:space="preserve">ska återspeglas </w:t>
      </w:r>
      <w:r w:rsidR="00132B9C" w:rsidRPr="003A41F5">
        <w:rPr>
          <w:color w:val="000000" w:themeColor="text1"/>
        </w:rPr>
        <w:t>i betygsvärderingen</w:t>
      </w:r>
      <w:r w:rsidR="00176741" w:rsidRPr="003A41F5">
        <w:rPr>
          <w:color w:val="000000" w:themeColor="text1"/>
        </w:rPr>
        <w:t xml:space="preserve"> för att söka högre utbil</w:t>
      </w:r>
      <w:r w:rsidR="00176741" w:rsidRPr="003A41F5">
        <w:rPr>
          <w:color w:val="000000" w:themeColor="text1"/>
        </w:rPr>
        <w:t>d</w:t>
      </w:r>
      <w:r w:rsidR="00176741" w:rsidRPr="003A41F5">
        <w:rPr>
          <w:color w:val="000000" w:themeColor="text1"/>
        </w:rPr>
        <w:t>ning i Sverige</w:t>
      </w:r>
      <w:r w:rsidR="00132B9C" w:rsidRPr="003A41F5">
        <w:rPr>
          <w:color w:val="000000" w:themeColor="text1"/>
        </w:rPr>
        <w:t xml:space="preserve">. </w:t>
      </w:r>
    </w:p>
    <w:p w14:paraId="5052384D" w14:textId="77777777" w:rsidR="00514927" w:rsidRDefault="00514927">
      <w:pPr>
        <w:pStyle w:val="ANormal"/>
        <w:rPr>
          <w:b/>
        </w:rPr>
      </w:pPr>
    </w:p>
    <w:p w14:paraId="7D46D2A9" w14:textId="77777777" w:rsidR="00514927" w:rsidRDefault="00514927">
      <w:pPr>
        <w:pStyle w:val="ANormal"/>
        <w:rPr>
          <w:b/>
        </w:rPr>
      </w:pPr>
    </w:p>
    <w:p w14:paraId="210CA4CB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7D1ABBE9" w14:textId="77777777" w:rsidR="000B3F00" w:rsidRDefault="00BA6D77">
      <w:pPr>
        <w:pStyle w:val="ANormal"/>
      </w:pPr>
      <w:r>
        <w:tab/>
      </w:r>
    </w:p>
    <w:p w14:paraId="2F1443CA" w14:textId="662E2D21" w:rsidR="00F96265" w:rsidRPr="002B410F" w:rsidRDefault="00024324" w:rsidP="00F96265">
      <w:pPr>
        <w:pStyle w:val="Klam"/>
        <w:rPr>
          <w:b/>
          <w:bCs/>
        </w:rPr>
      </w:pPr>
      <w:r>
        <w:rPr>
          <w:b/>
          <w:bCs/>
        </w:rPr>
        <w:t>Kapitel</w:t>
      </w:r>
      <w:r w:rsidR="00F96265" w:rsidRPr="002B410F">
        <w:rPr>
          <w:b/>
          <w:bCs/>
        </w:rPr>
        <w:t>:</w:t>
      </w:r>
      <w:r w:rsidR="00F96265">
        <w:rPr>
          <w:b/>
        </w:rPr>
        <w:t xml:space="preserve"> </w:t>
      </w:r>
      <w:r w:rsidR="00F96265">
        <w:rPr>
          <w:bCs/>
        </w:rPr>
        <w:t>855 Ålands gymnasium</w:t>
      </w:r>
      <w:r w:rsidR="00F96265">
        <w:rPr>
          <w:rFonts w:ascii="Calibri Light" w:hAnsi="Calibri Light" w:cs="Calibri Light"/>
          <w:color w:val="255FA6"/>
          <w:sz w:val="30"/>
          <w:szCs w:val="30"/>
        </w:rPr>
        <w:t xml:space="preserve"> </w:t>
      </w:r>
    </w:p>
    <w:p w14:paraId="37795B10" w14:textId="558E6D67" w:rsidR="00F96265" w:rsidRPr="002B410F" w:rsidRDefault="00F96265" w:rsidP="00F96265">
      <w:pPr>
        <w:pStyle w:val="Klam"/>
        <w:rPr>
          <w:bCs/>
        </w:rPr>
      </w:pPr>
      <w:r>
        <w:rPr>
          <w:b/>
          <w:bCs/>
        </w:rPr>
        <w:t xml:space="preserve">Sida: </w:t>
      </w:r>
      <w:r>
        <w:rPr>
          <w:bCs/>
        </w:rPr>
        <w:t>134</w:t>
      </w:r>
    </w:p>
    <w:p w14:paraId="3A4AF9D2" w14:textId="4C112C88" w:rsidR="00962677" w:rsidRDefault="00024324" w:rsidP="00962677">
      <w:pPr>
        <w:pStyle w:val="Klam"/>
        <w:rPr>
          <w:bCs/>
        </w:rPr>
      </w:pPr>
      <w:r>
        <w:rPr>
          <w:b/>
          <w:bCs/>
        </w:rPr>
        <w:t>Kapitel</w:t>
      </w:r>
      <w:r w:rsidR="00F96265" w:rsidRPr="002B410F">
        <w:rPr>
          <w:b/>
          <w:bCs/>
        </w:rPr>
        <w:t>motivering:</w:t>
      </w:r>
      <w:r w:rsidR="00F96265">
        <w:rPr>
          <w:b/>
          <w:bCs/>
        </w:rPr>
        <w:t xml:space="preserve"> </w:t>
      </w:r>
      <w:r w:rsidR="008F69DA">
        <w:rPr>
          <w:bCs/>
        </w:rPr>
        <w:t>Föreslås att motiveringen ges följande ti</w:t>
      </w:r>
      <w:r w:rsidR="008F69DA">
        <w:rPr>
          <w:bCs/>
        </w:rPr>
        <w:t>l</w:t>
      </w:r>
      <w:r w:rsidR="008F69DA">
        <w:rPr>
          <w:bCs/>
        </w:rPr>
        <w:t>lägg: ”</w:t>
      </w:r>
      <w:r w:rsidR="00933618">
        <w:rPr>
          <w:bCs/>
        </w:rPr>
        <w:t>Åtgärder vidtas</w:t>
      </w:r>
      <w:r w:rsidR="007E4FFC">
        <w:rPr>
          <w:bCs/>
        </w:rPr>
        <w:t xml:space="preserve"> under året för </w:t>
      </w:r>
      <w:r w:rsidR="00F37DC6">
        <w:rPr>
          <w:bCs/>
        </w:rPr>
        <w:t>att återställa</w:t>
      </w:r>
      <w:r w:rsidR="007E4FFC">
        <w:rPr>
          <w:bCs/>
        </w:rPr>
        <w:t xml:space="preserve"> </w:t>
      </w:r>
      <w:r w:rsidR="006F00AF">
        <w:rPr>
          <w:bCs/>
        </w:rPr>
        <w:t xml:space="preserve">värderingen av åländska gymnasiebetyg för ansökan till </w:t>
      </w:r>
      <w:r w:rsidR="001D63DB">
        <w:rPr>
          <w:bCs/>
        </w:rPr>
        <w:t>kvalificerade utbildnin</w:t>
      </w:r>
      <w:r w:rsidR="001D63DB">
        <w:rPr>
          <w:bCs/>
        </w:rPr>
        <w:t>g</w:t>
      </w:r>
      <w:r w:rsidR="001D63DB">
        <w:rPr>
          <w:bCs/>
        </w:rPr>
        <w:t>ar</w:t>
      </w:r>
      <w:r w:rsidR="00933618">
        <w:rPr>
          <w:bCs/>
        </w:rPr>
        <w:t xml:space="preserve"> i Sverige</w:t>
      </w:r>
      <w:r w:rsidR="007E4FFC">
        <w:rPr>
          <w:bCs/>
        </w:rPr>
        <w:t xml:space="preserve"> </w:t>
      </w:r>
      <w:r w:rsidR="00F37DC6">
        <w:rPr>
          <w:bCs/>
        </w:rPr>
        <w:t>inför antagningen till hösten 2018</w:t>
      </w:r>
      <w:r w:rsidR="006F00AF">
        <w:rPr>
          <w:bCs/>
        </w:rPr>
        <w:t>.”</w:t>
      </w:r>
    </w:p>
    <w:p w14:paraId="1A3A4E59" w14:textId="77777777" w:rsidR="00415688" w:rsidRDefault="00415688" w:rsidP="00415688">
      <w:pPr>
        <w:pStyle w:val="ANormal"/>
      </w:pPr>
    </w:p>
    <w:p w14:paraId="49DC70F7" w14:textId="77777777" w:rsidR="00415688" w:rsidRDefault="00415688" w:rsidP="00415688">
      <w:pPr>
        <w:pStyle w:val="ANormal"/>
      </w:pPr>
    </w:p>
    <w:p w14:paraId="28E69C42" w14:textId="77777777" w:rsidR="00415688" w:rsidRPr="00415688" w:rsidRDefault="00415688" w:rsidP="00415688">
      <w:pPr>
        <w:pStyle w:val="ANormal"/>
      </w:pPr>
      <w:bookmarkStart w:id="1" w:name="_GoBack"/>
      <w:bookmarkEnd w:id="1"/>
    </w:p>
    <w:p w14:paraId="49E64807" w14:textId="77777777" w:rsidR="00024324" w:rsidRPr="00024324" w:rsidRDefault="00024324" w:rsidP="00024324">
      <w:pPr>
        <w:pStyle w:val="ANormal"/>
      </w:pPr>
    </w:p>
    <w:p w14:paraId="695EAE53" w14:textId="77777777" w:rsidR="000B3F00" w:rsidRDefault="000B3F00">
      <w:pPr>
        <w:pStyle w:val="ANormal"/>
      </w:pPr>
    </w:p>
    <w:p w14:paraId="70529977" w14:textId="77777777" w:rsidR="00CC2901" w:rsidRDefault="0091695A" w:rsidP="00CC2901">
      <w:pPr>
        <w:pStyle w:val="ANormal"/>
      </w:pPr>
      <w:r>
        <w:lastRenderedPageBreak/>
        <w:t>Mariehamn den 13 november 2017</w:t>
      </w:r>
    </w:p>
    <w:p w14:paraId="2BD658FA" w14:textId="77777777" w:rsidR="000B3F00" w:rsidRDefault="000B3F00">
      <w:pPr>
        <w:pStyle w:val="ANormal"/>
      </w:pPr>
    </w:p>
    <w:p w14:paraId="59203447" w14:textId="77777777" w:rsidR="00CC2901" w:rsidRDefault="00CC2901">
      <w:pPr>
        <w:pStyle w:val="ANormal"/>
      </w:pPr>
    </w:p>
    <w:p w14:paraId="4382703E" w14:textId="77777777" w:rsidR="000B3F00" w:rsidRDefault="000B3F00" w:rsidP="006A6188">
      <w:pPr>
        <w:pStyle w:val="ANormal"/>
      </w:pPr>
    </w:p>
    <w:p w14:paraId="7E18DC4D" w14:textId="77777777" w:rsidR="00CC2901" w:rsidRDefault="00CC2901" w:rsidP="006A6188">
      <w:pPr>
        <w:pStyle w:val="ANormal"/>
      </w:pPr>
      <w:r w:rsidRPr="001F13E2">
        <w:t>Axel Jonsson</w:t>
      </w:r>
      <w:r w:rsidR="00713D6E">
        <w:tab/>
      </w:r>
      <w:r w:rsidR="00713D6E">
        <w:tab/>
      </w:r>
      <w:r w:rsidR="00713D6E">
        <w:tab/>
      </w:r>
      <w:r w:rsidRPr="00514927">
        <w:t>Brage Eklund</w:t>
      </w: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16D18" w14:textId="77777777" w:rsidR="00F56728" w:rsidRDefault="00F56728">
      <w:r>
        <w:separator/>
      </w:r>
    </w:p>
  </w:endnote>
  <w:endnote w:type="continuationSeparator" w:id="0">
    <w:p w14:paraId="6F59BAF1" w14:textId="77777777" w:rsidR="00F56728" w:rsidRDefault="00F5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1E52A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E8DF1" w14:textId="77777777" w:rsidR="00F56728" w:rsidRDefault="00F56728">
      <w:r>
        <w:separator/>
      </w:r>
    </w:p>
  </w:footnote>
  <w:footnote w:type="continuationSeparator" w:id="0">
    <w:p w14:paraId="3AE63CE9" w14:textId="77777777" w:rsidR="00F56728" w:rsidRDefault="00F5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1CBC6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15688">
      <w:rPr>
        <w:rStyle w:val="Sidnummer"/>
        <w:noProof/>
      </w:rPr>
      <w:t>2</w:t>
    </w:r>
    <w:r>
      <w:rPr>
        <w:rStyle w:val="Sidnummer"/>
      </w:rPr>
      <w:fldChar w:fldCharType="end"/>
    </w:r>
  </w:p>
  <w:p w14:paraId="30B31C15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B61EC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24324"/>
    <w:rsid w:val="00030472"/>
    <w:rsid w:val="00092D5C"/>
    <w:rsid w:val="000B3F00"/>
    <w:rsid w:val="000C0C5B"/>
    <w:rsid w:val="001120C3"/>
    <w:rsid w:val="0012085E"/>
    <w:rsid w:val="00132B9C"/>
    <w:rsid w:val="00176741"/>
    <w:rsid w:val="001D63DB"/>
    <w:rsid w:val="001F13E2"/>
    <w:rsid w:val="0023138B"/>
    <w:rsid w:val="002C4A5F"/>
    <w:rsid w:val="002E4A7E"/>
    <w:rsid w:val="002E756C"/>
    <w:rsid w:val="002F028C"/>
    <w:rsid w:val="002F199C"/>
    <w:rsid w:val="002F50E4"/>
    <w:rsid w:val="003011C1"/>
    <w:rsid w:val="00305447"/>
    <w:rsid w:val="003415D3"/>
    <w:rsid w:val="0037475F"/>
    <w:rsid w:val="0038300C"/>
    <w:rsid w:val="003A13FF"/>
    <w:rsid w:val="003A41F5"/>
    <w:rsid w:val="003B56F7"/>
    <w:rsid w:val="00415688"/>
    <w:rsid w:val="00417578"/>
    <w:rsid w:val="00495FFC"/>
    <w:rsid w:val="004A1B4C"/>
    <w:rsid w:val="00514927"/>
    <w:rsid w:val="0052425E"/>
    <w:rsid w:val="00552E06"/>
    <w:rsid w:val="005D40EA"/>
    <w:rsid w:val="00612CEC"/>
    <w:rsid w:val="006172F7"/>
    <w:rsid w:val="00633910"/>
    <w:rsid w:val="00656215"/>
    <w:rsid w:val="006627DE"/>
    <w:rsid w:val="006A298E"/>
    <w:rsid w:val="006A6188"/>
    <w:rsid w:val="006C3C1B"/>
    <w:rsid w:val="006E58C9"/>
    <w:rsid w:val="006F00AF"/>
    <w:rsid w:val="00713D6E"/>
    <w:rsid w:val="0072002E"/>
    <w:rsid w:val="00750166"/>
    <w:rsid w:val="007966EF"/>
    <w:rsid w:val="007E4FFC"/>
    <w:rsid w:val="008C552C"/>
    <w:rsid w:val="008D37F7"/>
    <w:rsid w:val="008F69DA"/>
    <w:rsid w:val="0091695A"/>
    <w:rsid w:val="00933618"/>
    <w:rsid w:val="00935A18"/>
    <w:rsid w:val="00962677"/>
    <w:rsid w:val="0098790F"/>
    <w:rsid w:val="009D5985"/>
    <w:rsid w:val="00A06E21"/>
    <w:rsid w:val="00A16986"/>
    <w:rsid w:val="00A337AC"/>
    <w:rsid w:val="00A716AD"/>
    <w:rsid w:val="00A861E7"/>
    <w:rsid w:val="00AB47CC"/>
    <w:rsid w:val="00AF1DF4"/>
    <w:rsid w:val="00AF314A"/>
    <w:rsid w:val="00B13082"/>
    <w:rsid w:val="00B35D59"/>
    <w:rsid w:val="00B42F02"/>
    <w:rsid w:val="00B44ADC"/>
    <w:rsid w:val="00BA6D77"/>
    <w:rsid w:val="00BC18D3"/>
    <w:rsid w:val="00C26C2C"/>
    <w:rsid w:val="00C867FC"/>
    <w:rsid w:val="00CC2901"/>
    <w:rsid w:val="00CC765F"/>
    <w:rsid w:val="00CE4D9A"/>
    <w:rsid w:val="00D10E5F"/>
    <w:rsid w:val="00D3286C"/>
    <w:rsid w:val="00D62A15"/>
    <w:rsid w:val="00D80810"/>
    <w:rsid w:val="00DF3483"/>
    <w:rsid w:val="00E100E9"/>
    <w:rsid w:val="00E131E0"/>
    <w:rsid w:val="00E25A9F"/>
    <w:rsid w:val="00E428A5"/>
    <w:rsid w:val="00E94DFE"/>
    <w:rsid w:val="00EA4A47"/>
    <w:rsid w:val="00F027D7"/>
    <w:rsid w:val="00F26A3A"/>
    <w:rsid w:val="00F37DC6"/>
    <w:rsid w:val="00F56728"/>
    <w:rsid w:val="00F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40D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E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nhideWhenUsed/>
    <w:rsid w:val="00B35D59"/>
  </w:style>
  <w:style w:type="character" w:customStyle="1" w:styleId="FotnotstextChar">
    <w:name w:val="Fotnotstext Char"/>
    <w:basedOn w:val="Standardstycketeckensnitt"/>
    <w:link w:val="Fotnotstext"/>
    <w:rsid w:val="00B35D59"/>
    <w:rPr>
      <w:sz w:val="24"/>
      <w:szCs w:val="24"/>
    </w:rPr>
  </w:style>
  <w:style w:type="character" w:styleId="Fotnotsreferens">
    <w:name w:val="footnote reference"/>
    <w:basedOn w:val="Standardstycketeckensnitt"/>
    <w:unhideWhenUsed/>
    <w:rsid w:val="00B35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E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nhideWhenUsed/>
    <w:rsid w:val="00B35D59"/>
  </w:style>
  <w:style w:type="character" w:customStyle="1" w:styleId="FotnotstextChar">
    <w:name w:val="Fotnotstext Char"/>
    <w:basedOn w:val="Standardstycketeckensnitt"/>
    <w:link w:val="Fotnotstext"/>
    <w:rsid w:val="00B35D59"/>
    <w:rPr>
      <w:sz w:val="24"/>
      <w:szCs w:val="24"/>
    </w:rPr>
  </w:style>
  <w:style w:type="character" w:styleId="Fotnotsreferens">
    <w:name w:val="footnote reference"/>
    <w:basedOn w:val="Standardstycketeckensnitt"/>
    <w:unhideWhenUsed/>
    <w:rsid w:val="00B35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1724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Budgetmotion nr XX/2015-2016</vt:lpstr>
      <vt:lpstr>Budgetmotion nr XX/2015-2016</vt:lpstr>
    </vt:vector>
  </TitlesOfParts>
  <Company>LR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17/2017-2018</dc:title>
  <dc:creator>Lagtinget</dc:creator>
  <cp:lastModifiedBy>Jessica Laaksonen</cp:lastModifiedBy>
  <cp:revision>2</cp:revision>
  <cp:lastPrinted>2017-11-06T12:56:00Z</cp:lastPrinted>
  <dcterms:created xsi:type="dcterms:W3CDTF">2017-11-14T10:44:00Z</dcterms:created>
  <dcterms:modified xsi:type="dcterms:W3CDTF">2017-11-14T10:44:00Z</dcterms:modified>
</cp:coreProperties>
</file>