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663B6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7pt;height:54.3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663B6F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75pt;height:4.7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552E06">
            <w:pPr>
              <w:pStyle w:val="xDokTypNr"/>
            </w:pPr>
            <w:r>
              <w:t xml:space="preserve">BUDGETMOTION nr </w:t>
            </w:r>
            <w:r w:rsidR="00663B6F">
              <w:t xml:space="preserve"> 8</w:t>
            </w:r>
            <w:bookmarkStart w:id="1" w:name="_GoBack"/>
            <w:bookmarkEnd w:id="1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Bert Häggblom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2017-11-11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Kortrutt</w:t>
      </w:r>
      <w:r w:rsidR="009F4A1D">
        <w:rPr>
          <w:rFonts w:ascii="Arial" w:hAnsi="Arial" w:cs="Arial"/>
          <w:b/>
          <w:bCs/>
          <w:sz w:val="26"/>
        </w:rPr>
        <w:t>-byggnadsprojekt Föglö utgår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Finansu</w:t>
      </w:r>
      <w:r w:rsidR="005F6C8D">
        <w:t>tskottet anser</w:t>
      </w:r>
      <w:r w:rsidR="00F61B04">
        <w:t xml:space="preserve"> i betänkande nr</w:t>
      </w:r>
      <w:r w:rsidR="008733BC">
        <w:t xml:space="preserve"> </w:t>
      </w:r>
      <w:r w:rsidR="00F61B04">
        <w:t xml:space="preserve">6 </w:t>
      </w:r>
      <w:r>
        <w:t>2005</w:t>
      </w:r>
      <w:r w:rsidR="005F6C8D">
        <w:t>/2006 att en landsvägsbro Gripö-</w:t>
      </w:r>
      <w:r>
        <w:t>Deg</w:t>
      </w:r>
      <w:r w:rsidR="005F6C8D">
        <w:t>erby, minst 18 meters frihöjd (S</w:t>
      </w:r>
      <w:r>
        <w:t>pettar farleden) ny</w:t>
      </w:r>
      <w:r w:rsidR="005F6C8D">
        <w:t xml:space="preserve"> väg och nya vägbankar Märrskär-</w:t>
      </w:r>
      <w:r>
        <w:t>Degerby skall utgå. Utskottet med viceordförande Mats Perämaa nuvarande finansminister ansåg att detta alternativ skall utgå bl.a. med hänsyn till landskapsbilden i Degerbys omnejd och vär</w:t>
      </w:r>
      <w:r w:rsidR="005F6C8D">
        <w:t>det i att bevara den gamla seglar</w:t>
      </w:r>
      <w:r w:rsidR="008733BC">
        <w:t>far</w:t>
      </w:r>
      <w:r>
        <w:t>leden. I finansutskottets sammansättning fanns representanter från Centern, Liberalerna, Frisinnad Samverkan och Socia</w:t>
      </w:r>
      <w:r>
        <w:t>l</w:t>
      </w:r>
      <w:r>
        <w:t>demokraterna.</w:t>
      </w:r>
    </w:p>
    <w:p w:rsidR="00DA25E8" w:rsidRDefault="00DA25E8">
      <w:pPr>
        <w:pStyle w:val="ANormal"/>
      </w:pPr>
    </w:p>
    <w:p w:rsidR="00DA25E8" w:rsidRDefault="005D0FDB">
      <w:pPr>
        <w:pStyle w:val="ANormal"/>
      </w:pPr>
      <w:r>
        <w:t>Nuvarande landskapsregering med Liberaler, Moderater och Socialdem</w:t>
      </w:r>
      <w:r>
        <w:t>o</w:t>
      </w:r>
      <w:r>
        <w:t>krater har nu en annan åsikt och anser att miljövärden inte har samma bet</w:t>
      </w:r>
      <w:r>
        <w:t>y</w:t>
      </w:r>
      <w:r>
        <w:t>delse som tidigare och avser att på ett miljöförstörande sätt förstöra en unik skärgårdsidyll.</w:t>
      </w:r>
    </w:p>
    <w:p w:rsidR="00DA25E8" w:rsidRDefault="00DA25E8">
      <w:pPr>
        <w:pStyle w:val="ANormal"/>
      </w:pPr>
    </w:p>
    <w:p w:rsidR="00DA25E8" w:rsidRDefault="005D0FDB">
      <w:pPr>
        <w:pStyle w:val="ANormal"/>
      </w:pPr>
      <w:r>
        <w:t>Landskapsregeringen har i sitt budgetförslag negligerat miljöbyråns utl</w:t>
      </w:r>
      <w:r>
        <w:t>å</w:t>
      </w:r>
      <w:r w:rsidR="005F6C8D">
        <w:t>tande nr 147S</w:t>
      </w:r>
      <w:r>
        <w:t>4 som påvisar de stora miljöingrepp och miljöförstörande å</w:t>
      </w:r>
      <w:r>
        <w:t>t</w:t>
      </w:r>
      <w:r>
        <w:t>gärder som kortruttsprojektet medför. Det pris för 10 minuters förkortat färjpass på västra Föglö kan inte anses ekonomiskt försvarbart medförande skövlad natur och förstörd kulturmiljö.</w:t>
      </w:r>
    </w:p>
    <w:p w:rsidR="00DA25E8" w:rsidRDefault="00DA25E8">
      <w:pPr>
        <w:pStyle w:val="ANormal"/>
      </w:pPr>
    </w:p>
    <w:p w:rsidR="00DA25E8" w:rsidRDefault="005D0FDB">
      <w:pPr>
        <w:pStyle w:val="ANormal"/>
      </w:pPr>
      <w:r>
        <w:t>Helt uppenbart är att kortrutten bryter mot de fyra hållbarhetsprinciper som landskapsregeringen påstår sig eftersträva och följa.</w:t>
      </w:r>
    </w:p>
    <w:p w:rsidR="00DA25E8" w:rsidRDefault="00DA25E8">
      <w:pPr>
        <w:pStyle w:val="ANormal"/>
      </w:pPr>
    </w:p>
    <w:p w:rsidR="00DA25E8" w:rsidRDefault="00DA25E8">
      <w:pPr>
        <w:pStyle w:val="ANormal"/>
      </w:pPr>
    </w:p>
    <w:p w:rsidR="00DA25E8" w:rsidRDefault="005D0FDB">
      <w:pPr>
        <w:pStyle w:val="ANormal"/>
      </w:pPr>
      <w:r>
        <w:t>I Bilaga 1 till budgetförslaget framgår att projektet med kortrutt kommer att uppgå till 14 600 000 € angående västra Föglö. Vi anser att detta inte är ekonomiskt</w:t>
      </w:r>
      <w:r w:rsidR="00BC49E1">
        <w:t xml:space="preserve"> och miljömässigt</w:t>
      </w:r>
      <w:r>
        <w:t xml:space="preserve"> försvarbart.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Pr="00716493" w:rsidRDefault="00B13082" w:rsidP="009F4A1D">
      <w:pPr>
        <w:pStyle w:val="Klam"/>
        <w:numPr>
          <w:ilvl w:val="0"/>
          <w:numId w:val="47"/>
        </w:numPr>
      </w:pPr>
      <w:r>
        <w:rPr>
          <w:b/>
        </w:rPr>
        <w:t>Rubrik i den allmänna motiveringen:</w:t>
      </w:r>
      <w:r w:rsidR="009F4A1D">
        <w:rPr>
          <w:b/>
        </w:rPr>
        <w:t xml:space="preserve"> </w:t>
      </w:r>
      <w:r w:rsidR="009F4A1D" w:rsidRPr="00716493">
        <w:t>Ekonomisk politik</w:t>
      </w:r>
      <w:r w:rsidR="00716493">
        <w:t>,</w:t>
      </w:r>
      <w:r w:rsidR="009F4A1D" w:rsidRPr="00716493">
        <w:t xml:space="preserve"> </w:t>
      </w:r>
      <w:r w:rsidR="008760A2" w:rsidRPr="00716493">
        <w:t xml:space="preserve">Infrastruktur- och Transportpolitik </w:t>
      </w:r>
      <w:r w:rsidR="009F4A1D" w:rsidRPr="00716493">
        <w:t>samt Fartygs- och färjei</w:t>
      </w:r>
      <w:r w:rsidR="009F4A1D" w:rsidRPr="00716493">
        <w:t>n</w:t>
      </w:r>
      <w:r w:rsidR="009F4A1D" w:rsidRPr="00716493">
        <w:t>vesteringar (R)</w:t>
      </w:r>
    </w:p>
    <w:p w:rsidR="009F4A1D" w:rsidRPr="009F4A1D" w:rsidRDefault="009F4A1D" w:rsidP="00716493">
      <w:pPr>
        <w:pStyle w:val="Klam"/>
      </w:pPr>
      <w:r>
        <w:rPr>
          <w:b/>
          <w:bCs/>
        </w:rPr>
        <w:t xml:space="preserve">       </w:t>
      </w:r>
      <w:r w:rsidR="00962677" w:rsidRPr="00962677">
        <w:rPr>
          <w:b/>
          <w:bCs/>
        </w:rPr>
        <w:t>Sida:</w:t>
      </w:r>
      <w:r w:rsidR="00F61B04">
        <w:rPr>
          <w:b/>
          <w:bCs/>
        </w:rPr>
        <w:t xml:space="preserve"> </w:t>
      </w:r>
      <w:r w:rsidR="00962677" w:rsidRPr="00962677">
        <w:rPr>
          <w:bCs/>
        </w:rPr>
        <w:t>22</w:t>
      </w:r>
      <w:r w:rsidR="008760A2">
        <w:rPr>
          <w:bCs/>
        </w:rPr>
        <w:t xml:space="preserve">,40 </w:t>
      </w:r>
      <w:r>
        <w:rPr>
          <w:bCs/>
        </w:rPr>
        <w:t xml:space="preserve">och </w:t>
      </w:r>
      <w:r w:rsidR="00F61B04">
        <w:rPr>
          <w:bCs/>
        </w:rPr>
        <w:t>196</w:t>
      </w:r>
    </w:p>
    <w:p w:rsidR="00F61B04" w:rsidRDefault="009F4A1D" w:rsidP="00716493">
      <w:pPr>
        <w:pStyle w:val="Klam"/>
        <w:rPr>
          <w:bCs/>
        </w:rPr>
      </w:pPr>
      <w:r>
        <w:rPr>
          <w:b/>
          <w:bCs/>
        </w:rPr>
        <w:t xml:space="preserve">       </w:t>
      </w:r>
      <w:r w:rsidR="00962677">
        <w:rPr>
          <w:b/>
          <w:bCs/>
        </w:rPr>
        <w:t>Följande text stryks:</w:t>
      </w:r>
    </w:p>
    <w:p w:rsidR="00962677" w:rsidRDefault="009F4A1D" w:rsidP="00F61B04">
      <w:pPr>
        <w:pStyle w:val="Klam"/>
        <w:ind w:left="0"/>
        <w:rPr>
          <w:bCs/>
        </w:rPr>
      </w:pPr>
      <w:r>
        <w:rPr>
          <w:bCs/>
        </w:rPr>
        <w:t xml:space="preserve">                       </w:t>
      </w:r>
      <w:r w:rsidR="00962677" w:rsidRPr="00962677">
        <w:rPr>
          <w:bCs/>
        </w:rPr>
        <w:t>Sida 22: Stycke 2</w:t>
      </w:r>
    </w:p>
    <w:p w:rsidR="008760A2" w:rsidRPr="008760A2" w:rsidRDefault="008760A2" w:rsidP="008760A2">
      <w:pPr>
        <w:pStyle w:val="ANormal"/>
      </w:pPr>
      <w:r>
        <w:t xml:space="preserve">                       Sida 40: stycke 3</w:t>
      </w:r>
    </w:p>
    <w:p w:rsidR="00DA25E8" w:rsidRDefault="009F4A1D">
      <w:pPr>
        <w:pStyle w:val="ANormal"/>
      </w:pPr>
      <w:r>
        <w:t xml:space="preserve">                       </w:t>
      </w:r>
      <w:r w:rsidR="005D0FDB">
        <w:t>Sid</w:t>
      </w:r>
      <w:r>
        <w:t>a</w:t>
      </w:r>
      <w:r w:rsidR="005D0FDB">
        <w:t xml:space="preserve"> 196: Stycke 4</w:t>
      </w:r>
    </w:p>
    <w:p w:rsidR="009F4A1D" w:rsidRDefault="009F4A1D">
      <w:pPr>
        <w:pStyle w:val="ANormal"/>
      </w:pPr>
    </w:p>
    <w:p w:rsidR="00DA25E8" w:rsidRPr="00716493" w:rsidRDefault="009F4A1D" w:rsidP="009F4A1D">
      <w:pPr>
        <w:pStyle w:val="RubrikB"/>
        <w:numPr>
          <w:ilvl w:val="0"/>
          <w:numId w:val="47"/>
        </w:numPr>
        <w:rPr>
          <w:sz w:val="22"/>
        </w:rPr>
      </w:pPr>
      <w:r w:rsidRPr="00716493">
        <w:rPr>
          <w:b/>
          <w:sz w:val="22"/>
        </w:rPr>
        <w:t>Moment:</w:t>
      </w:r>
      <w:r>
        <w:t xml:space="preserve"> </w:t>
      </w:r>
      <w:r w:rsidRPr="00716493">
        <w:rPr>
          <w:sz w:val="22"/>
        </w:rPr>
        <w:t>976000</w:t>
      </w:r>
      <w:r w:rsidR="00D93226" w:rsidRPr="00716493">
        <w:rPr>
          <w:sz w:val="22"/>
        </w:rPr>
        <w:t xml:space="preserve"> (s.</w:t>
      </w:r>
      <w:proofErr w:type="gramStart"/>
      <w:r w:rsidR="00D93226" w:rsidRPr="00716493">
        <w:rPr>
          <w:sz w:val="22"/>
        </w:rPr>
        <w:t xml:space="preserve">197) </w:t>
      </w:r>
      <w:r w:rsidRPr="00716493">
        <w:rPr>
          <w:sz w:val="22"/>
        </w:rPr>
        <w:t xml:space="preserve"> </w:t>
      </w:r>
      <w:r w:rsidR="00D93226" w:rsidRPr="00716493">
        <w:rPr>
          <w:sz w:val="22"/>
        </w:rPr>
        <w:t>Infrastrukturinvesteringar</w:t>
      </w:r>
      <w:proofErr w:type="gramEnd"/>
      <w:r w:rsidR="00D93226" w:rsidRPr="00716493">
        <w:rPr>
          <w:sz w:val="22"/>
        </w:rPr>
        <w:t xml:space="preserve"> (R) </w:t>
      </w:r>
      <w:r w:rsidR="00716493" w:rsidRPr="00716493">
        <w:rPr>
          <w:b/>
          <w:sz w:val="22"/>
        </w:rPr>
        <w:t>Ändring av anslag:</w:t>
      </w:r>
      <w:r w:rsidR="00716493">
        <w:rPr>
          <w:sz w:val="22"/>
        </w:rPr>
        <w:t xml:space="preserve"> </w:t>
      </w:r>
      <w:r w:rsidR="005D0FDB" w:rsidRPr="00716493">
        <w:rPr>
          <w:sz w:val="22"/>
        </w:rPr>
        <w:t>minskas med 1 900</w:t>
      </w:r>
      <w:r w:rsidR="00716493">
        <w:rPr>
          <w:sz w:val="22"/>
        </w:rPr>
        <w:t> </w:t>
      </w:r>
      <w:r w:rsidR="005D0FDB" w:rsidRPr="00716493">
        <w:rPr>
          <w:sz w:val="22"/>
        </w:rPr>
        <w:t>000</w:t>
      </w:r>
      <w:r w:rsidR="00716493">
        <w:rPr>
          <w:sz w:val="22"/>
        </w:rPr>
        <w:t xml:space="preserve"> euro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11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Bert Häggblom</w:t>
      </w:r>
    </w:p>
    <w:p w:rsidR="00D93226" w:rsidRDefault="00D93226" w:rsidP="006A6188">
      <w:pPr>
        <w:pStyle w:val="ANormal"/>
      </w:pPr>
    </w:p>
    <w:p w:rsidR="00CC2901" w:rsidRDefault="00CC2901" w:rsidP="006A6188">
      <w:pPr>
        <w:pStyle w:val="ANormal"/>
      </w:pPr>
    </w:p>
    <w:p w:rsidR="00DA25E8" w:rsidRDefault="005D0FDB">
      <w:pPr>
        <w:pStyle w:val="ANormal"/>
      </w:pPr>
      <w:r>
        <w:t>Fredrik Fredlund</w:t>
      </w:r>
    </w:p>
    <w:p w:rsidR="00D93226" w:rsidRDefault="00D93226">
      <w:pPr>
        <w:pStyle w:val="ANormal"/>
      </w:pPr>
    </w:p>
    <w:p w:rsidR="00D93226" w:rsidRDefault="00D93226">
      <w:pPr>
        <w:pStyle w:val="ANormal"/>
      </w:pPr>
    </w:p>
    <w:p w:rsidR="00DA25E8" w:rsidRDefault="005D0FDB">
      <w:pPr>
        <w:pStyle w:val="ANormal"/>
      </w:pPr>
      <w:r>
        <w:t>Lars Häggblom</w:t>
      </w:r>
    </w:p>
    <w:sectPr w:rsidR="00DA25E8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3C" w:rsidRDefault="00F0493C">
      <w:r>
        <w:separator/>
      </w:r>
    </w:p>
  </w:endnote>
  <w:endnote w:type="continuationSeparator" w:id="0">
    <w:p w:rsidR="00F0493C" w:rsidRDefault="00F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3C" w:rsidRDefault="00F0493C">
      <w:r>
        <w:separator/>
      </w:r>
    </w:p>
  </w:footnote>
  <w:footnote w:type="continuationSeparator" w:id="0">
    <w:p w:rsidR="00F0493C" w:rsidRDefault="00F0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B6D84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E70C0"/>
    <w:multiLevelType w:val="hybridMultilevel"/>
    <w:tmpl w:val="9F9CCD8A"/>
    <w:lvl w:ilvl="0" w:tplc="4DC04B4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931" w:hanging="360"/>
      </w:pPr>
    </w:lvl>
    <w:lvl w:ilvl="2" w:tplc="081D001B" w:tentative="1">
      <w:start w:val="1"/>
      <w:numFmt w:val="lowerRoman"/>
      <w:lvlText w:val="%3."/>
      <w:lvlJc w:val="right"/>
      <w:pPr>
        <w:ind w:left="2651" w:hanging="180"/>
      </w:pPr>
    </w:lvl>
    <w:lvl w:ilvl="3" w:tplc="081D000F" w:tentative="1">
      <w:start w:val="1"/>
      <w:numFmt w:val="decimal"/>
      <w:lvlText w:val="%4."/>
      <w:lvlJc w:val="left"/>
      <w:pPr>
        <w:ind w:left="3371" w:hanging="360"/>
      </w:pPr>
    </w:lvl>
    <w:lvl w:ilvl="4" w:tplc="081D0019" w:tentative="1">
      <w:start w:val="1"/>
      <w:numFmt w:val="lowerLetter"/>
      <w:lvlText w:val="%5."/>
      <w:lvlJc w:val="left"/>
      <w:pPr>
        <w:ind w:left="4091" w:hanging="360"/>
      </w:pPr>
    </w:lvl>
    <w:lvl w:ilvl="5" w:tplc="081D001B" w:tentative="1">
      <w:start w:val="1"/>
      <w:numFmt w:val="lowerRoman"/>
      <w:lvlText w:val="%6."/>
      <w:lvlJc w:val="right"/>
      <w:pPr>
        <w:ind w:left="4811" w:hanging="180"/>
      </w:pPr>
    </w:lvl>
    <w:lvl w:ilvl="6" w:tplc="081D000F" w:tentative="1">
      <w:start w:val="1"/>
      <w:numFmt w:val="decimal"/>
      <w:lvlText w:val="%7."/>
      <w:lvlJc w:val="left"/>
      <w:pPr>
        <w:ind w:left="5531" w:hanging="360"/>
      </w:pPr>
    </w:lvl>
    <w:lvl w:ilvl="7" w:tplc="081D0019" w:tentative="1">
      <w:start w:val="1"/>
      <w:numFmt w:val="lowerLetter"/>
      <w:lvlText w:val="%8."/>
      <w:lvlJc w:val="left"/>
      <w:pPr>
        <w:ind w:left="6251" w:hanging="360"/>
      </w:pPr>
    </w:lvl>
    <w:lvl w:ilvl="8" w:tplc="08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0D6890"/>
    <w:rsid w:val="001120C3"/>
    <w:rsid w:val="0012085E"/>
    <w:rsid w:val="001E5E06"/>
    <w:rsid w:val="001F13E2"/>
    <w:rsid w:val="0027336D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0FDB"/>
    <w:rsid w:val="005D40EA"/>
    <w:rsid w:val="005F6C8D"/>
    <w:rsid w:val="00633910"/>
    <w:rsid w:val="00656215"/>
    <w:rsid w:val="006627DE"/>
    <w:rsid w:val="00663B6F"/>
    <w:rsid w:val="006A6188"/>
    <w:rsid w:val="006C3C1B"/>
    <w:rsid w:val="006E58C9"/>
    <w:rsid w:val="00716493"/>
    <w:rsid w:val="007966EF"/>
    <w:rsid w:val="00854DB2"/>
    <w:rsid w:val="008733BC"/>
    <w:rsid w:val="008760A2"/>
    <w:rsid w:val="008B6D84"/>
    <w:rsid w:val="008D37F7"/>
    <w:rsid w:val="00935A18"/>
    <w:rsid w:val="00962677"/>
    <w:rsid w:val="0098790F"/>
    <w:rsid w:val="009D5985"/>
    <w:rsid w:val="009F4A1D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C49E1"/>
    <w:rsid w:val="00CC2901"/>
    <w:rsid w:val="00D10E5F"/>
    <w:rsid w:val="00D3286C"/>
    <w:rsid w:val="00D62A15"/>
    <w:rsid w:val="00D761AC"/>
    <w:rsid w:val="00D93226"/>
    <w:rsid w:val="00D96584"/>
    <w:rsid w:val="00DA25E8"/>
    <w:rsid w:val="00DF3483"/>
    <w:rsid w:val="00DF7016"/>
    <w:rsid w:val="00E100E9"/>
    <w:rsid w:val="00E131E0"/>
    <w:rsid w:val="00E25A9F"/>
    <w:rsid w:val="00E428A5"/>
    <w:rsid w:val="00E75493"/>
    <w:rsid w:val="00E94DFE"/>
    <w:rsid w:val="00F027D7"/>
    <w:rsid w:val="00F0493C"/>
    <w:rsid w:val="00F26A3A"/>
    <w:rsid w:val="00F61B0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8/2017-2018</vt:lpstr>
    </vt:vector>
  </TitlesOfParts>
  <Company>LR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8/2017-2018</dc:title>
  <dc:creator>Lagtinget</dc:creator>
  <cp:lastModifiedBy>Jessica Laaksonen</cp:lastModifiedBy>
  <cp:revision>3</cp:revision>
  <cp:lastPrinted>2016-09-02T07:38:00Z</cp:lastPrinted>
  <dcterms:created xsi:type="dcterms:W3CDTF">2017-11-13T12:47:00Z</dcterms:created>
  <dcterms:modified xsi:type="dcterms:W3CDTF">2017-11-13T12:47:00Z</dcterms:modified>
</cp:coreProperties>
</file>