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97127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971276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311E49B8" w:rsidP="00FB2E51">
            <w:pPr>
              <w:pStyle w:val="xDokTypNr"/>
            </w:pPr>
            <w:r>
              <w:t>SKRIFTLIG FRÅGA nr 1</w:t>
            </w:r>
            <w:r w:rsidR="00971276">
              <w:t>3</w:t>
            </w:r>
            <w:bookmarkStart w:id="1" w:name="_GoBack"/>
            <w:bookmarkEnd w:id="1"/>
            <w:r>
              <w:t>/2016-2017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2017-04-03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Beskattning av pensioner från utlandet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AB572D" w:rsidRDefault="00CC6DDF" w:rsidP="003B0735">
      <w:pPr>
        <w:pStyle w:val="ANormal"/>
        <w:outlineLvl w:val="0"/>
      </w:pPr>
      <w:r>
        <w:t xml:space="preserve">Enligt uppgift finns det mer än </w:t>
      </w:r>
      <w:proofErr w:type="gramStart"/>
      <w:r>
        <w:t>2.000</w:t>
      </w:r>
      <w:proofErr w:type="gramEnd"/>
      <w:r>
        <w:t xml:space="preserve"> personer på Åland, som lyfter pen</w:t>
      </w:r>
      <w:r>
        <w:t>s</w:t>
      </w:r>
      <w:r>
        <w:t>ioner från utlandet.</w:t>
      </w:r>
      <w:r w:rsidR="003B0735">
        <w:t xml:space="preserve"> </w:t>
      </w:r>
      <w:r w:rsidR="00A351E9">
        <w:t xml:space="preserve">Dessa </w:t>
      </w:r>
      <w:proofErr w:type="gramStart"/>
      <w:r w:rsidR="00A351E9">
        <w:t>erlägger</w:t>
      </w:r>
      <w:proofErr w:type="gramEnd"/>
      <w:r w:rsidR="00A351E9">
        <w:t xml:space="preserve"> sina skatter i källstaten, exempelvis Sv</w:t>
      </w:r>
      <w:r w:rsidR="00A351E9">
        <w:t>e</w:t>
      </w:r>
      <w:r w:rsidR="00A351E9">
        <w:t>rige.</w:t>
      </w:r>
      <w:r w:rsidR="003B0735">
        <w:t xml:space="preserve"> </w:t>
      </w:r>
      <w:r w:rsidR="00A351E9">
        <w:t>Enligt gällande skatteavtal gör detta att Åland går miste om hela kommunalskatten.</w:t>
      </w:r>
    </w:p>
    <w:p w:rsidR="00AB572D" w:rsidRDefault="00AB572D">
      <w:pPr>
        <w:pStyle w:val="ANormal"/>
      </w:pP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Vilka åtgärder har landskapsregeringen vidtagit för att komm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nerna på Åland skulle kunna erhålla hela eller delar av denna kommunalskatt?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3 april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9" w:rsidRDefault="00A351E9">
      <w:r>
        <w:separator/>
      </w:r>
    </w:p>
  </w:endnote>
  <w:endnote w:type="continuationSeparator" w:id="0">
    <w:p w:rsidR="00A351E9" w:rsidRDefault="00A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71276">
      <w:rPr>
        <w:noProof/>
        <w:lang w:val="fi-FI"/>
      </w:rPr>
      <w:t>SF1320162017.docx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9" w:rsidRDefault="00A351E9">
      <w:r>
        <w:separator/>
      </w:r>
    </w:p>
  </w:footnote>
  <w:footnote w:type="continuationSeparator" w:id="0">
    <w:p w:rsidR="00A351E9" w:rsidRDefault="00A3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542CE"/>
    <w:rsid w:val="00371CBF"/>
    <w:rsid w:val="0038300C"/>
    <w:rsid w:val="003922EE"/>
    <w:rsid w:val="003B0735"/>
    <w:rsid w:val="00404055"/>
    <w:rsid w:val="005C4F66"/>
    <w:rsid w:val="006269FE"/>
    <w:rsid w:val="00636BF4"/>
    <w:rsid w:val="00663FC5"/>
    <w:rsid w:val="0078402A"/>
    <w:rsid w:val="0084359B"/>
    <w:rsid w:val="00935A18"/>
    <w:rsid w:val="00971276"/>
    <w:rsid w:val="009D01AC"/>
    <w:rsid w:val="00A16986"/>
    <w:rsid w:val="00A351E9"/>
    <w:rsid w:val="00A42055"/>
    <w:rsid w:val="00A716AD"/>
    <w:rsid w:val="00AB47CC"/>
    <w:rsid w:val="00AB572D"/>
    <w:rsid w:val="00AF314A"/>
    <w:rsid w:val="00C74FBD"/>
    <w:rsid w:val="00C83EBB"/>
    <w:rsid w:val="00CC6DDF"/>
    <w:rsid w:val="00D10E5F"/>
    <w:rsid w:val="00D3286C"/>
    <w:rsid w:val="00D51099"/>
    <w:rsid w:val="00D841CB"/>
    <w:rsid w:val="00D87C22"/>
    <w:rsid w:val="00E100E9"/>
    <w:rsid w:val="00E131E0"/>
    <w:rsid w:val="00EB5F02"/>
    <w:rsid w:val="00ED7D95"/>
    <w:rsid w:val="00F53CC8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Stephan Toivonen</dc:creator>
  <cp:lastModifiedBy>Jessica Laaksonen</cp:lastModifiedBy>
  <cp:revision>3</cp:revision>
  <cp:lastPrinted>2017-04-03T10:49:00Z</cp:lastPrinted>
  <dcterms:created xsi:type="dcterms:W3CDTF">2017-04-03T10:49:00Z</dcterms:created>
  <dcterms:modified xsi:type="dcterms:W3CDTF">2017-04-03T10:49:00Z</dcterms:modified>
</cp:coreProperties>
</file>