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6573B7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 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6573B7">
            <w:pPr>
              <w:pStyle w:val="xMellanrum"/>
            </w:pPr>
            <w:r>
              <w:rPr>
                <w:noProof/>
                <w:lang w:val="sv-FI" w:eastAsia="sv-FI"/>
              </w:rPr>
              <w:pict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4633A1">
            <w:pPr>
              <w:pStyle w:val="xDokTypNr"/>
            </w:pPr>
            <w:r>
              <w:t>SKRIFTLIG FRÅGA</w:t>
            </w:r>
            <w:r w:rsidR="00C83EBB">
              <w:t xml:space="preserve"> nr </w:t>
            </w:r>
            <w:r w:rsidR="004633A1">
              <w:t>4</w:t>
            </w:r>
            <w:r w:rsidR="00935A18">
              <w:t>/20</w:t>
            </w:r>
            <w:r w:rsidR="00A16986">
              <w:t>1</w:t>
            </w:r>
            <w:r w:rsidR="004633A1">
              <w:t>6</w:t>
            </w:r>
            <w:r w:rsidR="00935A18">
              <w:t>-20</w:t>
            </w:r>
            <w:r w:rsidR="00D3286C">
              <w:t>1</w:t>
            </w:r>
            <w:r w:rsidR="004633A1">
              <w:t>7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2017-02-28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Den åländska drogsituationen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CC6DDF" w:rsidRDefault="00CC6DDF" w:rsidP="00CC6DDF">
      <w:pPr>
        <w:pStyle w:val="ANormal"/>
        <w:outlineLvl w:val="0"/>
      </w:pPr>
      <w:r>
        <w:t>Enligt uppgifter från polismyndigheten på Åland har fem narkotikarelat</w:t>
      </w:r>
      <w:r>
        <w:t>e</w:t>
      </w:r>
      <w:r>
        <w:t>rade dödsfall inträffat på Åland under år 2016.</w:t>
      </w:r>
    </w:p>
    <w:p w:rsidR="005B03EA" w:rsidRDefault="007C1390">
      <w:pPr>
        <w:pStyle w:val="ANormal"/>
      </w:pPr>
      <w:r>
        <w:t>Detta skulle då innebära att Åland placerar sig i toppen i Europa, med en mortalitet om 272/miljon, vilket är dubbelt högre än den officiella ettan Estland hade 2015.</w:t>
      </w:r>
      <w:r w:rsidR="00F526C6">
        <w:t xml:space="preserve"> </w:t>
      </w:r>
      <w:r>
        <w:t>I september 2016 sade ansvarig minister Valve inför lagtinget: ”detta är ett trendkänsligt område, som landskapsregeringen fö</w:t>
      </w:r>
      <w:r>
        <w:t>l</w:t>
      </w:r>
      <w:r>
        <w:t>jer mycket noga och kommer att föreslå fler åtgärder till</w:t>
      </w:r>
      <w:proofErr w:type="gramStart"/>
      <w:r>
        <w:t>..</w:t>
      </w:r>
      <w:proofErr w:type="gramEnd"/>
      <w:r>
        <w:t xml:space="preserve"> "</w:t>
      </w:r>
    </w:p>
    <w:p w:rsidR="005B03EA" w:rsidRDefault="005B03EA">
      <w:pPr>
        <w:pStyle w:val="ANormal"/>
      </w:pP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CC6DDF" w:rsidRDefault="00CC6DDF" w:rsidP="00CC6DDF">
      <w:pPr>
        <w:pStyle w:val="Klam"/>
      </w:pPr>
      <w:r>
        <w:rPr>
          <w:rFonts w:eastAsia="Arial Unicode MS" w:cs="Arial Unicode MS"/>
        </w:rPr>
        <w:t>Vilka åtgärder har landskapsregeringen vidtagit sedan september 2016 och kommer landskapsregeringen att vidta skyndsamma å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gärder med anledning av denna oerhört alarmerande situation?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28 februari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90" w:rsidRDefault="007C1390">
      <w:r>
        <w:separator/>
      </w:r>
    </w:p>
  </w:endnote>
  <w:endnote w:type="continuationSeparator" w:id="0">
    <w:p w:rsidR="007C1390" w:rsidRDefault="007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E7CCA">
      <w:rPr>
        <w:noProof/>
        <w:lang w:val="fi-FI"/>
      </w:rPr>
      <w:t>SF0420162017.docx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90" w:rsidRDefault="007C1390">
      <w:r>
        <w:separator/>
      </w:r>
    </w:p>
  </w:footnote>
  <w:footnote w:type="continuationSeparator" w:id="0">
    <w:p w:rsidR="007C1390" w:rsidRDefault="007C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922EE"/>
    <w:rsid w:val="00404055"/>
    <w:rsid w:val="004633A1"/>
    <w:rsid w:val="005B03EA"/>
    <w:rsid w:val="005C4F66"/>
    <w:rsid w:val="006269FE"/>
    <w:rsid w:val="00636BF4"/>
    <w:rsid w:val="006573B7"/>
    <w:rsid w:val="00663FC5"/>
    <w:rsid w:val="0078402A"/>
    <w:rsid w:val="007C1390"/>
    <w:rsid w:val="0084359B"/>
    <w:rsid w:val="00935A18"/>
    <w:rsid w:val="00947804"/>
    <w:rsid w:val="009D01AC"/>
    <w:rsid w:val="00A16986"/>
    <w:rsid w:val="00A42055"/>
    <w:rsid w:val="00A716AD"/>
    <w:rsid w:val="00AB47CC"/>
    <w:rsid w:val="00AF314A"/>
    <w:rsid w:val="00C74FBD"/>
    <w:rsid w:val="00C83EBB"/>
    <w:rsid w:val="00CC6DDF"/>
    <w:rsid w:val="00CE7CCA"/>
    <w:rsid w:val="00D10E5F"/>
    <w:rsid w:val="00D3286C"/>
    <w:rsid w:val="00D51099"/>
    <w:rsid w:val="00D87C22"/>
    <w:rsid w:val="00E100E9"/>
    <w:rsid w:val="00E131E0"/>
    <w:rsid w:val="00EB5F02"/>
    <w:rsid w:val="00ED7D95"/>
    <w:rsid w:val="00F526C6"/>
    <w:rsid w:val="00F53CC8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Stephan Toivonen</dc:creator>
  <cp:lastModifiedBy>Jessica Laaksonen</cp:lastModifiedBy>
  <cp:revision>2</cp:revision>
  <cp:lastPrinted>2017-02-28T10:50:00Z</cp:lastPrinted>
  <dcterms:created xsi:type="dcterms:W3CDTF">2017-03-06T10:22:00Z</dcterms:created>
  <dcterms:modified xsi:type="dcterms:W3CDTF">2017-03-06T10:22:00Z</dcterms:modified>
</cp:coreProperties>
</file>