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B81F52">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35pt;mso-wrap-edited:f" wrapcoords="-408 0 -408 21316 21600 21316 21600 0 -408 0" o:allowoverlap="f">
                  <v:imagedata r:id="rId8" o:title="LSvapen"/>
                </v:shape>
              </w:pict>
            </w:r>
          </w:p>
        </w:tc>
        <w:tc>
          <w:tcPr>
            <w:tcW w:w="8736" w:type="dxa"/>
            <w:gridSpan w:val="3"/>
            <w:vAlign w:val="bottom"/>
          </w:tcPr>
          <w:p w:rsidR="002401D0" w:rsidRDefault="00B81F52">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355787">
            <w:pPr>
              <w:pStyle w:val="xDokTypNr"/>
            </w:pPr>
            <w:r>
              <w:t xml:space="preserve">BETÄNKANDE nr </w:t>
            </w:r>
            <w:r w:rsidR="00355787">
              <w:t>12</w:t>
            </w:r>
            <w:r>
              <w:t>/20</w:t>
            </w:r>
            <w:r w:rsidR="00723B93">
              <w:t>1</w:t>
            </w:r>
            <w:r w:rsidR="00D82509">
              <w:t>6</w:t>
            </w:r>
            <w:r w:rsidR="0015337C">
              <w:t>-20</w:t>
            </w:r>
            <w:r w:rsidR="009F7CE2">
              <w:t>1</w:t>
            </w:r>
            <w:r w:rsidR="00D82509">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D82509">
            <w:pPr>
              <w:pStyle w:val="xAvsandare2"/>
            </w:pPr>
            <w:r>
              <w:t>Social- och miljö</w:t>
            </w:r>
            <w:r w:rsidR="002401D0">
              <w:t>utskottet</w:t>
            </w:r>
          </w:p>
        </w:tc>
        <w:tc>
          <w:tcPr>
            <w:tcW w:w="1725" w:type="dxa"/>
            <w:vAlign w:val="center"/>
          </w:tcPr>
          <w:p w:rsidR="002401D0" w:rsidRDefault="002401D0" w:rsidP="00355787">
            <w:pPr>
              <w:pStyle w:val="xDatum1"/>
            </w:pPr>
            <w:r>
              <w:t>20</w:t>
            </w:r>
            <w:r w:rsidR="00B32E91">
              <w:t>1</w:t>
            </w:r>
            <w:r w:rsidR="00D82509">
              <w:t>7-0</w:t>
            </w:r>
            <w:r w:rsidR="005715C8">
              <w:t>5</w:t>
            </w:r>
            <w:r w:rsidR="00D82509">
              <w:t>-</w:t>
            </w:r>
            <w:r w:rsidR="00355787">
              <w:t>08</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D82509">
      <w:pPr>
        <w:pStyle w:val="ArendeOverRubrik"/>
      </w:pPr>
      <w:r>
        <w:lastRenderedPageBreak/>
        <w:t>Social- och miljö</w:t>
      </w:r>
      <w:r w:rsidR="002401D0">
        <w:t>utskottets betänkande</w:t>
      </w:r>
    </w:p>
    <w:p w:rsidR="002401D0" w:rsidRDefault="00D82509">
      <w:pPr>
        <w:pStyle w:val="ArendeRubrik"/>
      </w:pPr>
      <w:r>
        <w:t>G</w:t>
      </w:r>
      <w:r w:rsidRPr="00D82509">
        <w:t xml:space="preserve">odkännande av ändringarna i bilagorna till 1978 års protokoll till 1973 års internationella konvention till förhindrande av förorening från fartyg samt med förslag till lagar om sättande i kraft av de bestämmelser i ändringarna som hör till området för lagstiftningen och med förslag till ändring </w:t>
      </w:r>
      <w:r w:rsidR="005715C8">
        <w:t xml:space="preserve">av </w:t>
      </w:r>
      <w:r w:rsidRPr="00D82509">
        <w:t>miljöskyddslagen för sjöfarten</w:t>
      </w:r>
    </w:p>
    <w:p w:rsidR="002401D0" w:rsidRDefault="00B81F52">
      <w:pPr>
        <w:pStyle w:val="ArendeUnderRubrik"/>
      </w:pPr>
      <w:hyperlink r:id="rId12" w:history="1">
        <w:r w:rsidR="00D82509" w:rsidRPr="00B81F52">
          <w:rPr>
            <w:rStyle w:val="Hyperlnk"/>
          </w:rPr>
          <w:t xml:space="preserve">Republikens presidents framställning RP </w:t>
        </w:r>
        <w:r w:rsidR="005715C8" w:rsidRPr="00B81F52">
          <w:rPr>
            <w:rStyle w:val="Hyperlnk"/>
          </w:rPr>
          <w:t>8</w:t>
        </w:r>
        <w:r w:rsidR="00D82509" w:rsidRPr="00B81F52">
          <w:rPr>
            <w:rStyle w:val="Hyperlnk"/>
          </w:rPr>
          <w:t>/2016-2017</w:t>
        </w:r>
      </w:hyperlink>
      <w:bookmarkStart w:id="1" w:name="_GoBack"/>
      <w:bookmarkEnd w:id="1"/>
    </w:p>
    <w:p w:rsidR="00D82509" w:rsidRDefault="00D82509">
      <w:pPr>
        <w:pStyle w:val="ArendeUnderRubrik"/>
      </w:pPr>
      <w:r>
        <w:t xml:space="preserve">Landskapsregeringens yttrande RP </w:t>
      </w:r>
      <w:r w:rsidR="005715C8">
        <w:t>8</w:t>
      </w:r>
      <w:r>
        <w:t>/</w:t>
      </w:r>
      <w:r w:rsidR="00521C1D">
        <w:t>2016-2017-s</w:t>
      </w:r>
    </w:p>
    <w:p w:rsidR="002401D0" w:rsidRDefault="002401D0">
      <w:pPr>
        <w:pStyle w:val="ANormal"/>
      </w:pPr>
    </w:p>
    <w:p w:rsidR="002401D0" w:rsidRDefault="002401D0">
      <w:pPr>
        <w:pStyle w:val="Innehll1"/>
      </w:pPr>
      <w:r>
        <w:t>INNEHÅLL</w:t>
      </w:r>
    </w:p>
    <w:p w:rsidR="001D43D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81994545" w:history="1">
        <w:r w:rsidR="001D43DA" w:rsidRPr="00963A9C">
          <w:rPr>
            <w:rStyle w:val="Hyperlnk"/>
          </w:rPr>
          <w:t>Sammanfattning</w:t>
        </w:r>
        <w:r w:rsidR="001D43DA">
          <w:rPr>
            <w:webHidden/>
          </w:rPr>
          <w:tab/>
        </w:r>
        <w:r w:rsidR="001D43DA">
          <w:rPr>
            <w:webHidden/>
          </w:rPr>
          <w:fldChar w:fldCharType="begin"/>
        </w:r>
        <w:r w:rsidR="001D43DA">
          <w:rPr>
            <w:webHidden/>
          </w:rPr>
          <w:instrText xml:space="preserve"> PAGEREF _Toc481994545 \h </w:instrText>
        </w:r>
        <w:r w:rsidR="001D43DA">
          <w:rPr>
            <w:webHidden/>
          </w:rPr>
        </w:r>
        <w:r w:rsidR="001D43DA">
          <w:rPr>
            <w:webHidden/>
          </w:rPr>
          <w:fldChar w:fldCharType="separate"/>
        </w:r>
        <w:r w:rsidR="00FA5EB7">
          <w:rPr>
            <w:webHidden/>
          </w:rPr>
          <w:t>1</w:t>
        </w:r>
        <w:r w:rsidR="001D43DA">
          <w:rPr>
            <w:webHidden/>
          </w:rPr>
          <w:fldChar w:fldCharType="end"/>
        </w:r>
      </w:hyperlink>
    </w:p>
    <w:p w:rsidR="001D43DA" w:rsidRDefault="00B81F52">
      <w:pPr>
        <w:pStyle w:val="Innehll2"/>
        <w:rPr>
          <w:rFonts w:asciiTheme="minorHAnsi" w:eastAsiaTheme="minorEastAsia" w:hAnsiTheme="minorHAnsi" w:cstheme="minorBidi"/>
          <w:sz w:val="22"/>
          <w:szCs w:val="22"/>
          <w:lang w:val="sv-FI" w:eastAsia="sv-FI"/>
        </w:rPr>
      </w:pPr>
      <w:hyperlink w:anchor="_Toc481994546" w:history="1">
        <w:r w:rsidR="001D43DA" w:rsidRPr="00963A9C">
          <w:rPr>
            <w:rStyle w:val="Hyperlnk"/>
          </w:rPr>
          <w:t>Republikens president förslag</w:t>
        </w:r>
        <w:r w:rsidR="001D43DA">
          <w:rPr>
            <w:webHidden/>
          </w:rPr>
          <w:tab/>
        </w:r>
        <w:r w:rsidR="001D43DA">
          <w:rPr>
            <w:webHidden/>
          </w:rPr>
          <w:fldChar w:fldCharType="begin"/>
        </w:r>
        <w:r w:rsidR="001D43DA">
          <w:rPr>
            <w:webHidden/>
          </w:rPr>
          <w:instrText xml:space="preserve"> PAGEREF _Toc481994546 \h </w:instrText>
        </w:r>
        <w:r w:rsidR="001D43DA">
          <w:rPr>
            <w:webHidden/>
          </w:rPr>
        </w:r>
        <w:r w:rsidR="001D43DA">
          <w:rPr>
            <w:webHidden/>
          </w:rPr>
          <w:fldChar w:fldCharType="separate"/>
        </w:r>
        <w:r w:rsidR="00FA5EB7">
          <w:rPr>
            <w:webHidden/>
          </w:rPr>
          <w:t>1</w:t>
        </w:r>
        <w:r w:rsidR="001D43DA">
          <w:rPr>
            <w:webHidden/>
          </w:rPr>
          <w:fldChar w:fldCharType="end"/>
        </w:r>
      </w:hyperlink>
    </w:p>
    <w:p w:rsidR="001D43DA" w:rsidRDefault="00B81F52">
      <w:pPr>
        <w:pStyle w:val="Innehll2"/>
        <w:rPr>
          <w:rFonts w:asciiTheme="minorHAnsi" w:eastAsiaTheme="minorEastAsia" w:hAnsiTheme="minorHAnsi" w:cstheme="minorBidi"/>
          <w:sz w:val="22"/>
          <w:szCs w:val="22"/>
          <w:lang w:val="sv-FI" w:eastAsia="sv-FI"/>
        </w:rPr>
      </w:pPr>
      <w:hyperlink w:anchor="_Toc481994547" w:history="1">
        <w:r w:rsidR="001D43DA" w:rsidRPr="00963A9C">
          <w:rPr>
            <w:rStyle w:val="Hyperlnk"/>
          </w:rPr>
          <w:t>Landskapsregeringens yttrande</w:t>
        </w:r>
        <w:r w:rsidR="001D43DA">
          <w:rPr>
            <w:webHidden/>
          </w:rPr>
          <w:tab/>
        </w:r>
        <w:r w:rsidR="001D43DA">
          <w:rPr>
            <w:webHidden/>
          </w:rPr>
          <w:fldChar w:fldCharType="begin"/>
        </w:r>
        <w:r w:rsidR="001D43DA">
          <w:rPr>
            <w:webHidden/>
          </w:rPr>
          <w:instrText xml:space="preserve"> PAGEREF _Toc481994547 \h </w:instrText>
        </w:r>
        <w:r w:rsidR="001D43DA">
          <w:rPr>
            <w:webHidden/>
          </w:rPr>
        </w:r>
        <w:r w:rsidR="001D43DA">
          <w:rPr>
            <w:webHidden/>
          </w:rPr>
          <w:fldChar w:fldCharType="separate"/>
        </w:r>
        <w:r w:rsidR="00FA5EB7">
          <w:rPr>
            <w:webHidden/>
          </w:rPr>
          <w:t>1</w:t>
        </w:r>
        <w:r w:rsidR="001D43DA">
          <w:rPr>
            <w:webHidden/>
          </w:rPr>
          <w:fldChar w:fldCharType="end"/>
        </w:r>
      </w:hyperlink>
    </w:p>
    <w:p w:rsidR="001D43DA" w:rsidRDefault="00B81F52">
      <w:pPr>
        <w:pStyle w:val="Innehll2"/>
        <w:rPr>
          <w:rFonts w:asciiTheme="minorHAnsi" w:eastAsiaTheme="minorEastAsia" w:hAnsiTheme="minorHAnsi" w:cstheme="minorBidi"/>
          <w:sz w:val="22"/>
          <w:szCs w:val="22"/>
          <w:lang w:val="sv-FI" w:eastAsia="sv-FI"/>
        </w:rPr>
      </w:pPr>
      <w:hyperlink w:anchor="_Toc481994548" w:history="1">
        <w:r w:rsidR="001D43DA" w:rsidRPr="00963A9C">
          <w:rPr>
            <w:rStyle w:val="Hyperlnk"/>
          </w:rPr>
          <w:t>Utskottets förslag</w:t>
        </w:r>
        <w:r w:rsidR="001D43DA">
          <w:rPr>
            <w:webHidden/>
          </w:rPr>
          <w:tab/>
        </w:r>
        <w:r w:rsidR="001D43DA">
          <w:rPr>
            <w:webHidden/>
          </w:rPr>
          <w:fldChar w:fldCharType="begin"/>
        </w:r>
        <w:r w:rsidR="001D43DA">
          <w:rPr>
            <w:webHidden/>
          </w:rPr>
          <w:instrText xml:space="preserve"> PAGEREF _Toc481994548 \h </w:instrText>
        </w:r>
        <w:r w:rsidR="001D43DA">
          <w:rPr>
            <w:webHidden/>
          </w:rPr>
        </w:r>
        <w:r w:rsidR="001D43DA">
          <w:rPr>
            <w:webHidden/>
          </w:rPr>
          <w:fldChar w:fldCharType="separate"/>
        </w:r>
        <w:r w:rsidR="00FA5EB7">
          <w:rPr>
            <w:webHidden/>
          </w:rPr>
          <w:t>2</w:t>
        </w:r>
        <w:r w:rsidR="001D43DA">
          <w:rPr>
            <w:webHidden/>
          </w:rPr>
          <w:fldChar w:fldCharType="end"/>
        </w:r>
      </w:hyperlink>
    </w:p>
    <w:p w:rsidR="001D43DA" w:rsidRDefault="00B81F52">
      <w:pPr>
        <w:pStyle w:val="Innehll1"/>
        <w:rPr>
          <w:rFonts w:asciiTheme="minorHAnsi" w:eastAsiaTheme="minorEastAsia" w:hAnsiTheme="minorHAnsi" w:cstheme="minorBidi"/>
          <w:sz w:val="22"/>
          <w:szCs w:val="22"/>
          <w:lang w:val="sv-FI" w:eastAsia="sv-FI"/>
        </w:rPr>
      </w:pPr>
      <w:hyperlink w:anchor="_Toc481994549" w:history="1">
        <w:r w:rsidR="001D43DA" w:rsidRPr="00963A9C">
          <w:rPr>
            <w:rStyle w:val="Hyperlnk"/>
          </w:rPr>
          <w:t>Ärendets behandling</w:t>
        </w:r>
        <w:r w:rsidR="001D43DA">
          <w:rPr>
            <w:webHidden/>
          </w:rPr>
          <w:tab/>
        </w:r>
        <w:r w:rsidR="001D43DA">
          <w:rPr>
            <w:webHidden/>
          </w:rPr>
          <w:fldChar w:fldCharType="begin"/>
        </w:r>
        <w:r w:rsidR="001D43DA">
          <w:rPr>
            <w:webHidden/>
          </w:rPr>
          <w:instrText xml:space="preserve"> PAGEREF _Toc481994549 \h </w:instrText>
        </w:r>
        <w:r w:rsidR="001D43DA">
          <w:rPr>
            <w:webHidden/>
          </w:rPr>
        </w:r>
        <w:r w:rsidR="001D43DA">
          <w:rPr>
            <w:webHidden/>
          </w:rPr>
          <w:fldChar w:fldCharType="separate"/>
        </w:r>
        <w:r w:rsidR="00FA5EB7">
          <w:rPr>
            <w:webHidden/>
          </w:rPr>
          <w:t>2</w:t>
        </w:r>
        <w:r w:rsidR="001D43DA">
          <w:rPr>
            <w:webHidden/>
          </w:rPr>
          <w:fldChar w:fldCharType="end"/>
        </w:r>
      </w:hyperlink>
    </w:p>
    <w:p w:rsidR="001D43DA" w:rsidRDefault="00B81F52">
      <w:pPr>
        <w:pStyle w:val="Innehll1"/>
        <w:rPr>
          <w:rFonts w:asciiTheme="minorHAnsi" w:eastAsiaTheme="minorEastAsia" w:hAnsiTheme="minorHAnsi" w:cstheme="minorBidi"/>
          <w:sz w:val="22"/>
          <w:szCs w:val="22"/>
          <w:lang w:val="sv-FI" w:eastAsia="sv-FI"/>
        </w:rPr>
      </w:pPr>
      <w:hyperlink w:anchor="_Toc481994550" w:history="1">
        <w:r w:rsidR="001D43DA" w:rsidRPr="00963A9C">
          <w:rPr>
            <w:rStyle w:val="Hyperlnk"/>
          </w:rPr>
          <w:t>Utskottets förslag</w:t>
        </w:r>
        <w:r w:rsidR="001D43DA">
          <w:rPr>
            <w:webHidden/>
          </w:rPr>
          <w:tab/>
        </w:r>
        <w:r w:rsidR="001D43DA">
          <w:rPr>
            <w:webHidden/>
          </w:rPr>
          <w:fldChar w:fldCharType="begin"/>
        </w:r>
        <w:r w:rsidR="001D43DA">
          <w:rPr>
            <w:webHidden/>
          </w:rPr>
          <w:instrText xml:space="preserve"> PAGEREF _Toc481994550 \h </w:instrText>
        </w:r>
        <w:r w:rsidR="001D43DA">
          <w:rPr>
            <w:webHidden/>
          </w:rPr>
        </w:r>
        <w:r w:rsidR="001D43DA">
          <w:rPr>
            <w:webHidden/>
          </w:rPr>
          <w:fldChar w:fldCharType="separate"/>
        </w:r>
        <w:r w:rsidR="00FA5EB7">
          <w:rPr>
            <w:webHidden/>
          </w:rPr>
          <w:t>2</w:t>
        </w:r>
        <w:r w:rsidR="001D43DA">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81994545"/>
      <w:r>
        <w:t>Sammanfattning</w:t>
      </w:r>
      <w:bookmarkEnd w:id="2"/>
      <w:bookmarkEnd w:id="3"/>
    </w:p>
    <w:p w:rsidR="002401D0" w:rsidRDefault="002401D0">
      <w:pPr>
        <w:pStyle w:val="Rubrikmellanrum"/>
      </w:pPr>
    </w:p>
    <w:p w:rsidR="002401D0" w:rsidRDefault="00521C1D">
      <w:pPr>
        <w:pStyle w:val="RubrikB"/>
      </w:pPr>
      <w:bookmarkStart w:id="4" w:name="_Toc529800933"/>
      <w:bookmarkStart w:id="5" w:name="_Toc481994546"/>
      <w:r>
        <w:t>Republikens president</w:t>
      </w:r>
      <w:r w:rsidR="00355787">
        <w:t>s</w:t>
      </w:r>
      <w:r w:rsidR="002401D0">
        <w:t xml:space="preserve"> förslag</w:t>
      </w:r>
      <w:bookmarkEnd w:id="4"/>
      <w:bookmarkEnd w:id="5"/>
    </w:p>
    <w:p w:rsidR="002401D0" w:rsidRDefault="002401D0">
      <w:pPr>
        <w:pStyle w:val="Rubrikmellanrum"/>
      </w:pPr>
    </w:p>
    <w:p w:rsidR="002401D0" w:rsidRDefault="00521C1D">
      <w:pPr>
        <w:pStyle w:val="ANormal"/>
      </w:pPr>
      <w:r>
        <w:t xml:space="preserve">Republikens president föreslår att </w:t>
      </w:r>
      <w:r w:rsidRPr="00521C1D">
        <w:t>lagting</w:t>
      </w:r>
      <w:r w:rsidR="00724106">
        <w:t>et</w:t>
      </w:r>
      <w:r w:rsidRPr="00521C1D">
        <w:t xml:space="preserve"> ger sitt bifall till att lagar om sät</w:t>
      </w:r>
      <w:r>
        <w:t>tande i kraft av de be</w:t>
      </w:r>
      <w:r w:rsidRPr="00521C1D">
        <w:t>stämmelser i ändringarna som hör till området för lagstiftningen träder i kraft i landskapet Åland till de delar ändringarna i b</w:t>
      </w:r>
      <w:r w:rsidRPr="00521C1D">
        <w:t>i</w:t>
      </w:r>
      <w:r w:rsidRPr="00521C1D">
        <w:t>lagorna till 1978 års protokoll till 1973 års internationella konvention till förhindrande av förorening från fartyg faller inom landskapets behörighet</w:t>
      </w:r>
      <w:r w:rsidR="00355787">
        <w:t>.</w:t>
      </w:r>
    </w:p>
    <w:p w:rsidR="002401D0" w:rsidRDefault="002401D0">
      <w:pPr>
        <w:pStyle w:val="ANormal"/>
      </w:pPr>
    </w:p>
    <w:p w:rsidR="00521C1D" w:rsidRDefault="00521C1D" w:rsidP="00521C1D">
      <w:pPr>
        <w:pStyle w:val="RubrikB"/>
      </w:pPr>
      <w:bookmarkStart w:id="6" w:name="_Toc481994547"/>
      <w:bookmarkStart w:id="7" w:name="_Toc529800934"/>
      <w:r>
        <w:t>Landskapsregeringens yttrande</w:t>
      </w:r>
      <w:bookmarkEnd w:id="6"/>
    </w:p>
    <w:p w:rsidR="00521C1D" w:rsidRPr="00521C1D" w:rsidRDefault="00521C1D" w:rsidP="00521C1D">
      <w:pPr>
        <w:pStyle w:val="Rubrikmellanrum"/>
      </w:pPr>
    </w:p>
    <w:p w:rsidR="00521C1D" w:rsidRPr="00FB6C8C" w:rsidRDefault="000E49F2" w:rsidP="00366FA0">
      <w:pPr>
        <w:pStyle w:val="Hger"/>
        <w:ind w:left="0"/>
        <w:rPr>
          <w:sz w:val="22"/>
          <w:szCs w:val="22"/>
        </w:rPr>
      </w:pPr>
      <w:r>
        <w:rPr>
          <w:sz w:val="22"/>
          <w:szCs w:val="22"/>
        </w:rPr>
        <w:t>Landskapsregeringen konstaterar i sitt yttrande att In</w:t>
      </w:r>
      <w:r w:rsidR="00521C1D" w:rsidRPr="00FB6C8C">
        <w:rPr>
          <w:sz w:val="22"/>
          <w:szCs w:val="22"/>
        </w:rPr>
        <w:t>ternationella sjöfart</w:t>
      </w:r>
      <w:r w:rsidR="00521C1D" w:rsidRPr="00FB6C8C">
        <w:rPr>
          <w:sz w:val="22"/>
          <w:szCs w:val="22"/>
        </w:rPr>
        <w:t>s</w:t>
      </w:r>
      <w:r w:rsidR="00521C1D" w:rsidRPr="00FB6C8C">
        <w:rPr>
          <w:sz w:val="22"/>
          <w:szCs w:val="22"/>
        </w:rPr>
        <w:t>organisationen IMO har gjort flera ändringar i bilagorna till MARPOL-konventionen om förhindrande av förorening från fartyg</w:t>
      </w:r>
      <w:r>
        <w:rPr>
          <w:sz w:val="22"/>
          <w:szCs w:val="22"/>
        </w:rPr>
        <w:t xml:space="preserve"> under de senaste åren</w:t>
      </w:r>
      <w:r w:rsidR="00521C1D" w:rsidRPr="00FB6C8C">
        <w:rPr>
          <w:sz w:val="22"/>
          <w:szCs w:val="22"/>
        </w:rPr>
        <w:t>. Ändringarna gäller bland annat överföring av oljelast mellan oljetan</w:t>
      </w:r>
      <w:r w:rsidR="00521C1D" w:rsidRPr="00FB6C8C">
        <w:rPr>
          <w:sz w:val="22"/>
          <w:szCs w:val="22"/>
        </w:rPr>
        <w:t>k</w:t>
      </w:r>
      <w:r w:rsidR="00521C1D" w:rsidRPr="00FB6C8C">
        <w:rPr>
          <w:sz w:val="22"/>
          <w:szCs w:val="22"/>
        </w:rPr>
        <w:t>fartyg (så kallade STS-operationer), utseende av Östersjön till specialo</w:t>
      </w:r>
      <w:r w:rsidR="00521C1D" w:rsidRPr="00FB6C8C">
        <w:rPr>
          <w:sz w:val="22"/>
          <w:szCs w:val="22"/>
        </w:rPr>
        <w:t>m</w:t>
      </w:r>
      <w:r w:rsidR="00521C1D" w:rsidRPr="00FB6C8C">
        <w:rPr>
          <w:sz w:val="22"/>
          <w:szCs w:val="22"/>
        </w:rPr>
        <w:t>råde i fråga om utsläpp av toalettavfall, förbud mot utsläpp av fast avfall och luftutsläpp från fartyg. Därtill har IMO godkänt polarkoden om fartyg som trafikerar polarvatten och de ändringar som denna orsakar i MARPOL-konventionen och i 1974 års SOLAS-konvention. I propositionen föreslås det att de ovan</w:t>
      </w:r>
      <w:r w:rsidR="00366FA0">
        <w:rPr>
          <w:sz w:val="22"/>
          <w:szCs w:val="22"/>
        </w:rPr>
        <w:t xml:space="preserve"> </w:t>
      </w:r>
      <w:r w:rsidR="00521C1D" w:rsidRPr="00FB6C8C">
        <w:rPr>
          <w:sz w:val="22"/>
          <w:szCs w:val="22"/>
        </w:rPr>
        <w:t>nämnda ändringarna godkänns och sätts i kraft till den del de hör till området för lagstiftningen och till Finlands behörighet. Med a</w:t>
      </w:r>
      <w:r w:rsidR="00521C1D" w:rsidRPr="00FB6C8C">
        <w:rPr>
          <w:sz w:val="22"/>
          <w:szCs w:val="22"/>
        </w:rPr>
        <w:t>n</w:t>
      </w:r>
      <w:r w:rsidR="00521C1D" w:rsidRPr="00FB6C8C">
        <w:rPr>
          <w:sz w:val="22"/>
          <w:szCs w:val="22"/>
        </w:rPr>
        <w:t>ledning av dessa ändringar föreslås det också ändringar i miljöskyddslagen för sjöfarten. </w:t>
      </w:r>
    </w:p>
    <w:p w:rsidR="00521C1D" w:rsidRPr="00FB6C8C" w:rsidRDefault="000E49F2" w:rsidP="00521C1D">
      <w:pPr>
        <w:pStyle w:val="Hger"/>
        <w:ind w:left="0" w:firstLine="283"/>
        <w:rPr>
          <w:sz w:val="22"/>
          <w:szCs w:val="22"/>
        </w:rPr>
      </w:pPr>
      <w:r>
        <w:rPr>
          <w:sz w:val="22"/>
          <w:szCs w:val="22"/>
        </w:rPr>
        <w:t>Landskapsregeringen konstaterar att m</w:t>
      </w:r>
      <w:r w:rsidR="00521C1D" w:rsidRPr="00FB6C8C">
        <w:rPr>
          <w:sz w:val="22"/>
          <w:szCs w:val="22"/>
        </w:rPr>
        <w:t xml:space="preserve">otsvarande ändringar som görs i rikets miljöskyddslag för sjöfarten kommer i en viss utsträckning </w:t>
      </w:r>
      <w:r w:rsidR="00366FA0">
        <w:rPr>
          <w:sz w:val="22"/>
          <w:szCs w:val="22"/>
        </w:rPr>
        <w:t xml:space="preserve">att </w:t>
      </w:r>
      <w:r w:rsidR="00521C1D" w:rsidRPr="00FB6C8C">
        <w:rPr>
          <w:sz w:val="22"/>
          <w:szCs w:val="22"/>
        </w:rPr>
        <w:t>b</w:t>
      </w:r>
      <w:r w:rsidR="00521C1D" w:rsidRPr="00FB6C8C">
        <w:rPr>
          <w:sz w:val="22"/>
          <w:szCs w:val="22"/>
        </w:rPr>
        <w:t>e</w:t>
      </w:r>
      <w:r w:rsidR="00521C1D" w:rsidRPr="00FB6C8C">
        <w:rPr>
          <w:sz w:val="22"/>
          <w:szCs w:val="22"/>
        </w:rPr>
        <w:t>höva göras i åländsk lagstiftning till den del det berör åländsk lagstiftning</w:t>
      </w:r>
      <w:r w:rsidR="00521C1D" w:rsidRPr="00FB6C8C">
        <w:rPr>
          <w:sz w:val="22"/>
          <w:szCs w:val="22"/>
        </w:rPr>
        <w:t>s</w:t>
      </w:r>
      <w:r w:rsidR="00521C1D" w:rsidRPr="00FB6C8C">
        <w:rPr>
          <w:sz w:val="22"/>
          <w:szCs w:val="22"/>
        </w:rPr>
        <w:t>behörighet. Det inbegriper vissa bestämmelser gällande fritidsbåtar, b</w:t>
      </w:r>
      <w:r w:rsidR="00521C1D" w:rsidRPr="00FB6C8C">
        <w:rPr>
          <w:sz w:val="22"/>
          <w:szCs w:val="22"/>
        </w:rPr>
        <w:t>e</w:t>
      </w:r>
      <w:r w:rsidR="00521C1D" w:rsidRPr="00FB6C8C">
        <w:rPr>
          <w:sz w:val="22"/>
          <w:szCs w:val="22"/>
        </w:rPr>
        <w:t>kämpande av oljeskador samt mottagning av fartygsavfall i hamnar.</w:t>
      </w:r>
    </w:p>
    <w:p w:rsidR="00521C1D" w:rsidRPr="00FB6C8C" w:rsidRDefault="00521C1D" w:rsidP="00521C1D">
      <w:pPr>
        <w:pStyle w:val="Hger"/>
        <w:ind w:left="0" w:firstLine="283"/>
        <w:rPr>
          <w:sz w:val="22"/>
          <w:szCs w:val="22"/>
        </w:rPr>
      </w:pPr>
      <w:r w:rsidRPr="00FB6C8C">
        <w:rPr>
          <w:sz w:val="22"/>
          <w:szCs w:val="22"/>
        </w:rPr>
        <w:lastRenderedPageBreak/>
        <w:t>Landskapsregeringen konstaterade i ett utlåtande till kommunikation</w:t>
      </w:r>
      <w:r w:rsidRPr="00FB6C8C">
        <w:rPr>
          <w:sz w:val="22"/>
          <w:szCs w:val="22"/>
        </w:rPr>
        <w:t>s</w:t>
      </w:r>
      <w:r w:rsidRPr="00FB6C8C">
        <w:rPr>
          <w:sz w:val="22"/>
          <w:szCs w:val="22"/>
        </w:rPr>
        <w:t xml:space="preserve">ministeriet </w:t>
      </w:r>
      <w:r w:rsidR="000E49F2">
        <w:rPr>
          <w:sz w:val="22"/>
          <w:szCs w:val="22"/>
        </w:rPr>
        <w:t xml:space="preserve">den 18 oktober 2016 </w:t>
      </w:r>
      <w:r w:rsidRPr="00FB6C8C">
        <w:rPr>
          <w:sz w:val="22"/>
          <w:szCs w:val="22"/>
        </w:rPr>
        <w:t>att utkastet till regeringens proposition på ett tillfredställande sätt redogjorde för vilka områden som berör åländsk lagstiftningsbehörighet. I utkastet klargjordes också att Ålands lagting, e</w:t>
      </w:r>
      <w:r w:rsidRPr="00FB6C8C">
        <w:rPr>
          <w:sz w:val="22"/>
          <w:szCs w:val="22"/>
        </w:rPr>
        <w:t>n</w:t>
      </w:r>
      <w:r w:rsidRPr="00FB6C8C">
        <w:rPr>
          <w:sz w:val="22"/>
          <w:szCs w:val="22"/>
        </w:rPr>
        <w:t xml:space="preserve">ligt 59 § självstyrelselagen, måste ge sitt bifall till de ikraftträdandelagar genom vilken ändringarna i MARPOL-konventionens bilagor sätts ikraft. </w:t>
      </w:r>
    </w:p>
    <w:p w:rsidR="00521C1D" w:rsidRPr="00FB6C8C" w:rsidRDefault="00521C1D" w:rsidP="00521C1D">
      <w:pPr>
        <w:pStyle w:val="Hger"/>
        <w:ind w:left="0" w:firstLine="283"/>
        <w:rPr>
          <w:sz w:val="22"/>
          <w:szCs w:val="22"/>
        </w:rPr>
      </w:pPr>
      <w:r w:rsidRPr="00FB6C8C">
        <w:rPr>
          <w:sz w:val="22"/>
          <w:szCs w:val="22"/>
        </w:rPr>
        <w:t xml:space="preserve">Landskapsregeringen förordar att Ålands lagting ger </w:t>
      </w:r>
      <w:r w:rsidR="000E49F2">
        <w:rPr>
          <w:sz w:val="22"/>
          <w:szCs w:val="22"/>
        </w:rPr>
        <w:t xml:space="preserve">begärt </w:t>
      </w:r>
      <w:r w:rsidRPr="00FB6C8C">
        <w:rPr>
          <w:sz w:val="22"/>
          <w:szCs w:val="22"/>
        </w:rPr>
        <w:t>bifall</w:t>
      </w:r>
      <w:r w:rsidR="000E49F2">
        <w:rPr>
          <w:sz w:val="22"/>
          <w:szCs w:val="22"/>
        </w:rPr>
        <w:t xml:space="preserve">. </w:t>
      </w:r>
      <w:r w:rsidRPr="00FB6C8C">
        <w:rPr>
          <w:sz w:val="22"/>
          <w:szCs w:val="22"/>
        </w:rPr>
        <w:t xml:space="preserve"> </w:t>
      </w:r>
    </w:p>
    <w:p w:rsidR="00521C1D" w:rsidRDefault="00521C1D">
      <w:pPr>
        <w:pStyle w:val="RubrikB"/>
      </w:pPr>
    </w:p>
    <w:p w:rsidR="002401D0" w:rsidRDefault="002401D0">
      <w:pPr>
        <w:pStyle w:val="RubrikB"/>
      </w:pPr>
      <w:bookmarkStart w:id="8" w:name="_Toc481994548"/>
      <w:r>
        <w:t>Utskottets förslag</w:t>
      </w:r>
      <w:bookmarkEnd w:id="7"/>
      <w:bookmarkEnd w:id="8"/>
    </w:p>
    <w:p w:rsidR="002401D0" w:rsidRDefault="002401D0">
      <w:pPr>
        <w:pStyle w:val="Rubrikmellanrum"/>
      </w:pPr>
    </w:p>
    <w:p w:rsidR="00FF320A" w:rsidRPr="004825A4" w:rsidRDefault="00FF320A" w:rsidP="00FF320A">
      <w:pPr>
        <w:pStyle w:val="ANormal"/>
        <w:rPr>
          <w:szCs w:val="22"/>
        </w:rPr>
      </w:pPr>
      <w:r w:rsidRPr="004825A4">
        <w:rPr>
          <w:szCs w:val="22"/>
        </w:rPr>
        <w:t>Utskottet</w:t>
      </w:r>
      <w:r w:rsidR="00B7784E">
        <w:rPr>
          <w:szCs w:val="22"/>
        </w:rPr>
        <w:t xml:space="preserve"> </w:t>
      </w:r>
      <w:r w:rsidRPr="004825A4">
        <w:rPr>
          <w:szCs w:val="22"/>
        </w:rPr>
        <w:t>föreslår att lagtinget ger det begärda bifallet.</w:t>
      </w:r>
    </w:p>
    <w:p w:rsidR="002401D0" w:rsidRDefault="002401D0">
      <w:pPr>
        <w:pStyle w:val="ANormal"/>
      </w:pPr>
    </w:p>
    <w:p w:rsidR="002401D0" w:rsidRDefault="002401D0">
      <w:pPr>
        <w:pStyle w:val="RubrikA"/>
      </w:pPr>
      <w:bookmarkStart w:id="9" w:name="_Toc529800936"/>
      <w:bookmarkStart w:id="10" w:name="_Toc481994549"/>
      <w:r>
        <w:t>Ärendets behandling</w:t>
      </w:r>
      <w:bookmarkEnd w:id="9"/>
      <w:bookmarkEnd w:id="10"/>
    </w:p>
    <w:p w:rsidR="002401D0" w:rsidRDefault="002401D0">
      <w:pPr>
        <w:pStyle w:val="Rubrikmellanrum"/>
      </w:pPr>
    </w:p>
    <w:p w:rsidR="00521C1D" w:rsidRDefault="00521C1D" w:rsidP="00521C1D">
      <w:pPr>
        <w:pStyle w:val="ANormal"/>
      </w:pPr>
      <w:r>
        <w:t>Lagtinget har den 2</w:t>
      </w:r>
      <w:r w:rsidR="00724106">
        <w:t>8</w:t>
      </w:r>
      <w:r>
        <w:t xml:space="preserve"> april 2017</w:t>
      </w:r>
      <w:r w:rsidRPr="009A273F">
        <w:t xml:space="preserve"> </w:t>
      </w:r>
      <w:proofErr w:type="spellStart"/>
      <w:r w:rsidRPr="009A273F">
        <w:t>inbegärt</w:t>
      </w:r>
      <w:proofErr w:type="spellEnd"/>
      <w:r w:rsidRPr="009A273F">
        <w:t xml:space="preserve"> </w:t>
      </w:r>
      <w:r>
        <w:t>social- och miljöutskottets</w:t>
      </w:r>
      <w:r w:rsidRPr="009A273F">
        <w:t xml:space="preserve"> yt</w:t>
      </w:r>
      <w:r w:rsidRPr="009A273F">
        <w:t>t</w:t>
      </w:r>
      <w:r w:rsidRPr="009A273F">
        <w:t>rande i ärendet.</w:t>
      </w:r>
    </w:p>
    <w:p w:rsidR="00521C1D" w:rsidRDefault="00521C1D" w:rsidP="00521C1D">
      <w:pPr>
        <w:pStyle w:val="ANormal"/>
      </w:pPr>
      <w:r>
        <w:tab/>
      </w:r>
      <w:r w:rsidRPr="00A75C8D">
        <w:t>Ett yttrande har inhämtats från landskapsregeringen.</w:t>
      </w:r>
      <w:r>
        <w:t xml:space="preserve"> </w:t>
      </w:r>
    </w:p>
    <w:p w:rsidR="00521C1D" w:rsidRDefault="00521C1D" w:rsidP="00521C1D">
      <w:pPr>
        <w:pStyle w:val="ANormal"/>
      </w:pPr>
      <w:r>
        <w:tab/>
        <w:t>Utskottet har i ärendet hört</w:t>
      </w:r>
      <w:r w:rsidR="00724106">
        <w:t xml:space="preserve"> vattenbiologen Mikael Wennström.</w:t>
      </w:r>
      <w:r>
        <w:t xml:space="preserve">   </w:t>
      </w:r>
    </w:p>
    <w:p w:rsidR="00521C1D" w:rsidRPr="00D91EE7" w:rsidRDefault="00521C1D" w:rsidP="00521C1D">
      <w:pPr>
        <w:pStyle w:val="ANormal"/>
      </w:pPr>
      <w:r>
        <w:tab/>
      </w:r>
      <w:r w:rsidRPr="009A273F">
        <w:t xml:space="preserve">I ärendets avgörande behandling deltog ordföranden </w:t>
      </w:r>
      <w:r w:rsidRPr="00D91EE7">
        <w:t xml:space="preserve">Carina Aaltonen, </w:t>
      </w:r>
    </w:p>
    <w:p w:rsidR="00521C1D" w:rsidRPr="00D91EE7" w:rsidRDefault="00521C1D" w:rsidP="00521C1D">
      <w:pPr>
        <w:pStyle w:val="ANormal"/>
      </w:pPr>
      <w:r w:rsidRPr="00D91EE7">
        <w:t>viceordföranden Mikael Lindholm</w:t>
      </w:r>
      <w:r>
        <w:t xml:space="preserve"> samt </w:t>
      </w:r>
      <w:r w:rsidRPr="00D91EE7">
        <w:t xml:space="preserve">ledamöterna </w:t>
      </w:r>
      <w:r>
        <w:t xml:space="preserve">Fredrik </w:t>
      </w:r>
      <w:proofErr w:type="gramStart"/>
      <w:r>
        <w:t xml:space="preserve">Fredlund, </w:t>
      </w:r>
      <w:r w:rsidRPr="00D91EE7">
        <w:t xml:space="preserve"> </w:t>
      </w:r>
      <w:proofErr w:type="spellStart"/>
      <w:r>
        <w:t>Igge</w:t>
      </w:r>
      <w:proofErr w:type="spellEnd"/>
      <w:proofErr w:type="gramEnd"/>
      <w:r>
        <w:t xml:space="preserve"> Holmberg, Annette Holmberg-Jansson, </w:t>
      </w:r>
      <w:r w:rsidRPr="00D91EE7">
        <w:t>Torsten Sundblom och Pe</w:t>
      </w:r>
      <w:r w:rsidRPr="00D91EE7">
        <w:t>r</w:t>
      </w:r>
      <w:r w:rsidRPr="00D91EE7">
        <w:t>nilla Söderlund.</w:t>
      </w:r>
    </w:p>
    <w:p w:rsidR="002401D0" w:rsidRDefault="002401D0">
      <w:pPr>
        <w:pStyle w:val="ANormal"/>
      </w:pPr>
    </w:p>
    <w:p w:rsidR="002401D0" w:rsidRDefault="002401D0">
      <w:pPr>
        <w:pStyle w:val="RubrikA"/>
      </w:pPr>
      <w:bookmarkStart w:id="11" w:name="_Toc529800937"/>
      <w:bookmarkStart w:id="12" w:name="_Toc481994550"/>
      <w:r>
        <w:t>Utskottets förslag</w:t>
      </w:r>
      <w:bookmarkEnd w:id="11"/>
      <w:bookmarkEnd w:id="12"/>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724106" w:rsidRDefault="002401D0" w:rsidP="00724106">
      <w:pPr>
        <w:pStyle w:val="Klam"/>
      </w:pPr>
      <w:r>
        <w:t>att lagtinget</w:t>
      </w:r>
      <w:r w:rsidR="00724106">
        <w:t xml:space="preserve"> ger sitt bifall till att lagar om sättande i kraft av de bestämmelser i ändringarna som hör till området för lagstiftnin</w:t>
      </w:r>
      <w:r w:rsidR="00724106">
        <w:t>g</w:t>
      </w:r>
      <w:r w:rsidR="00724106">
        <w:t>en träder i kraft i landskapet Åland till de delar ändringarna i b</w:t>
      </w:r>
      <w:r w:rsidR="00724106">
        <w:t>i</w:t>
      </w:r>
      <w:r w:rsidR="00724106">
        <w:t>lagorna till 1978 års protokoll till 1973 års internationella ko</w:t>
      </w:r>
      <w:r w:rsidR="00724106">
        <w:t>n</w:t>
      </w:r>
      <w:r w:rsidR="00724106">
        <w:t>vention till förhindrande av förorening från fartyg faller inom landskapets behörighet.</w:t>
      </w:r>
    </w:p>
    <w:p w:rsidR="002401D0" w:rsidRDefault="002401D0">
      <w:pPr>
        <w:pStyle w:val="Klam"/>
      </w:pPr>
    </w:p>
    <w:p w:rsidR="002401D0" w:rsidRDefault="00B81F52">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355787">
            <w:pPr>
              <w:pStyle w:val="ANormal"/>
              <w:keepNext/>
            </w:pPr>
            <w:r>
              <w:t xml:space="preserve">Mariehamn den </w:t>
            </w:r>
            <w:r w:rsidR="00355787">
              <w:t>8</w:t>
            </w:r>
            <w:r w:rsidR="00521C1D">
              <w:t xml:space="preserve"> </w:t>
            </w:r>
            <w:r w:rsidR="00724106">
              <w:t>maj</w:t>
            </w:r>
            <w:r w:rsidR="00521C1D">
              <w:t xml:space="preserve">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521C1D">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521C1D">
            <w:pPr>
              <w:pStyle w:val="ANormal"/>
              <w:keepNext/>
            </w:pPr>
            <w:r>
              <w:t>Carina Strand</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09" w:rsidRDefault="00D82509">
      <w:r>
        <w:separator/>
      </w:r>
    </w:p>
  </w:endnote>
  <w:endnote w:type="continuationSeparator" w:id="0">
    <w:p w:rsidR="00D82509" w:rsidRDefault="00D8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FA5EB7">
      <w:rPr>
        <w:noProof/>
        <w:lang w:val="fi-FI"/>
      </w:rPr>
      <w:t>SMU1220162017.docx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09" w:rsidRDefault="00D82509">
      <w:r>
        <w:separator/>
      </w:r>
    </w:p>
  </w:footnote>
  <w:footnote w:type="continuationSeparator" w:id="0">
    <w:p w:rsidR="00D82509" w:rsidRDefault="00D8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81F52">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E49F2">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509"/>
    <w:rsid w:val="00015E9C"/>
    <w:rsid w:val="00051556"/>
    <w:rsid w:val="000B25D6"/>
    <w:rsid w:val="000B2DC9"/>
    <w:rsid w:val="000E49F2"/>
    <w:rsid w:val="000F7417"/>
    <w:rsid w:val="0015337C"/>
    <w:rsid w:val="001D43DA"/>
    <w:rsid w:val="002401D0"/>
    <w:rsid w:val="00355787"/>
    <w:rsid w:val="0036359C"/>
    <w:rsid w:val="00366FA0"/>
    <w:rsid w:val="00521C1D"/>
    <w:rsid w:val="005715C8"/>
    <w:rsid w:val="006B2E9E"/>
    <w:rsid w:val="00723B93"/>
    <w:rsid w:val="00724106"/>
    <w:rsid w:val="007A5A09"/>
    <w:rsid w:val="00811D50"/>
    <w:rsid w:val="00817B04"/>
    <w:rsid w:val="00957C36"/>
    <w:rsid w:val="009D73B2"/>
    <w:rsid w:val="009F7CE2"/>
    <w:rsid w:val="00B32E91"/>
    <w:rsid w:val="00B36A8F"/>
    <w:rsid w:val="00B7784E"/>
    <w:rsid w:val="00B81F52"/>
    <w:rsid w:val="00B90DEC"/>
    <w:rsid w:val="00CA0E2F"/>
    <w:rsid w:val="00CB087E"/>
    <w:rsid w:val="00CF700E"/>
    <w:rsid w:val="00D82509"/>
    <w:rsid w:val="00DC45B2"/>
    <w:rsid w:val="00FA5EB7"/>
    <w:rsid w:val="00FF320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Hger">
    <w:name w:val="Höger"/>
    <w:basedOn w:val="Normal"/>
    <w:rsid w:val="00521C1D"/>
    <w:pPr>
      <w:widowControl w:val="0"/>
      <w:autoSpaceDE w:val="0"/>
      <w:autoSpaceDN w:val="0"/>
      <w:adjustRightInd w:val="0"/>
      <w:spacing w:line="240" w:lineRule="atLeast"/>
      <w:ind w:left="255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08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3</TotalTime>
  <Pages>2</Pages>
  <Words>736</Words>
  <Characters>3906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Social- och miljöutskottets betänkande nr x/2016-2017</vt:lpstr>
    </vt:vector>
  </TitlesOfParts>
  <Company>Ålands lagting</Company>
  <LinksUpToDate>false</LinksUpToDate>
  <CharactersWithSpaces>4633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x/2016-2017</dc:title>
  <dc:creator>Jessica Laaksonen</dc:creator>
  <cp:lastModifiedBy>Jessica Laaksonen</cp:lastModifiedBy>
  <cp:revision>5</cp:revision>
  <cp:lastPrinted>2017-05-10T07:54:00Z</cp:lastPrinted>
  <dcterms:created xsi:type="dcterms:W3CDTF">2017-05-08T07:23:00Z</dcterms:created>
  <dcterms:modified xsi:type="dcterms:W3CDTF">2017-05-10T09:21:00Z</dcterms:modified>
</cp:coreProperties>
</file>