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A2239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A22395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065C12">
            <w:pPr>
              <w:pStyle w:val="xDokTypNr"/>
            </w:pPr>
            <w:r>
              <w:t xml:space="preserve">BETÄNKANDE nr </w:t>
            </w:r>
            <w:r w:rsidR="00065C12">
              <w:t>20</w:t>
            </w:r>
            <w:r>
              <w:t>/20</w:t>
            </w:r>
            <w:r w:rsidR="00723B93">
              <w:t>1</w:t>
            </w:r>
            <w:r w:rsidR="0017384D">
              <w:t>6</w:t>
            </w:r>
            <w:r w:rsidR="0015337C">
              <w:t>-20</w:t>
            </w:r>
            <w:r w:rsidR="009F7CE2">
              <w:t>1</w:t>
            </w:r>
            <w:r w:rsidR="0017384D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992589" w:rsidP="00992589">
            <w:pPr>
              <w:pStyle w:val="xAvsandare2"/>
            </w:pPr>
            <w:r>
              <w:t xml:space="preserve">Lag- och kulturutskottet </w:t>
            </w:r>
          </w:p>
        </w:tc>
        <w:tc>
          <w:tcPr>
            <w:tcW w:w="1725" w:type="dxa"/>
            <w:vAlign w:val="center"/>
          </w:tcPr>
          <w:p w:rsidR="002401D0" w:rsidRDefault="002401D0" w:rsidP="00986FF1">
            <w:pPr>
              <w:pStyle w:val="xDatum1"/>
            </w:pPr>
            <w:r>
              <w:t>20</w:t>
            </w:r>
            <w:r w:rsidR="00B32E91">
              <w:t>1</w:t>
            </w:r>
            <w:r w:rsidR="0017384D">
              <w:t>7-0</w:t>
            </w:r>
            <w:r w:rsidR="00986FF1">
              <w:t>9</w:t>
            </w:r>
            <w:r w:rsidR="0017384D">
              <w:t>-</w:t>
            </w:r>
            <w:r w:rsidR="007A6C4B">
              <w:t>13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992589">
      <w:pPr>
        <w:pStyle w:val="ArendeOverRubrik"/>
      </w:pPr>
      <w:r>
        <w:lastRenderedPageBreak/>
        <w:t xml:space="preserve">Lag- och kulturutskottet </w:t>
      </w:r>
    </w:p>
    <w:p w:rsidR="002401D0" w:rsidRDefault="0017384D">
      <w:pPr>
        <w:pStyle w:val="ArendeRubrik"/>
      </w:pPr>
      <w:r>
        <w:t>Ä</w:t>
      </w:r>
      <w:r w:rsidRPr="00C04861">
        <w:t>ndring av marknadskontroll</w:t>
      </w:r>
      <w:r>
        <w:t>agstiftningen</w:t>
      </w:r>
    </w:p>
    <w:p w:rsidR="002401D0" w:rsidRDefault="00A22395">
      <w:pPr>
        <w:pStyle w:val="ArendeUnderRubrik"/>
      </w:pPr>
      <w:hyperlink r:id="rId12" w:history="1">
        <w:r w:rsidR="0017384D" w:rsidRPr="00E13C7B">
          <w:rPr>
            <w:rStyle w:val="Hyperlnk"/>
          </w:rPr>
          <w:t>Landskapsregeringens lagförslag nr 31/2016-2017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986FF1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3061921" w:history="1">
        <w:r w:rsidR="00986FF1" w:rsidRPr="008E1FA4">
          <w:rPr>
            <w:rStyle w:val="Hyperlnk"/>
          </w:rPr>
          <w:t>Landskapsregeringens förslag</w:t>
        </w:r>
        <w:r w:rsidR="00986FF1">
          <w:rPr>
            <w:webHidden/>
          </w:rPr>
          <w:tab/>
        </w:r>
        <w:r w:rsidR="00986FF1">
          <w:rPr>
            <w:webHidden/>
          </w:rPr>
          <w:fldChar w:fldCharType="begin"/>
        </w:r>
        <w:r w:rsidR="00986FF1">
          <w:rPr>
            <w:webHidden/>
          </w:rPr>
          <w:instrText xml:space="preserve"> PAGEREF _Toc493061921 \h </w:instrText>
        </w:r>
        <w:r w:rsidR="00986FF1">
          <w:rPr>
            <w:webHidden/>
          </w:rPr>
        </w:r>
        <w:r w:rsidR="00986FF1">
          <w:rPr>
            <w:webHidden/>
          </w:rPr>
          <w:fldChar w:fldCharType="separate"/>
        </w:r>
        <w:r w:rsidR="00A22395">
          <w:rPr>
            <w:webHidden/>
          </w:rPr>
          <w:t>1</w:t>
        </w:r>
        <w:r w:rsidR="00986FF1">
          <w:rPr>
            <w:webHidden/>
          </w:rPr>
          <w:fldChar w:fldCharType="end"/>
        </w:r>
      </w:hyperlink>
    </w:p>
    <w:p w:rsidR="00986FF1" w:rsidRDefault="00A2239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3061922" w:history="1">
        <w:r w:rsidR="00986FF1" w:rsidRPr="008E1FA4">
          <w:rPr>
            <w:rStyle w:val="Hyperlnk"/>
          </w:rPr>
          <w:t>Utskottets synpunkter</w:t>
        </w:r>
        <w:r w:rsidR="00986FF1">
          <w:rPr>
            <w:webHidden/>
          </w:rPr>
          <w:tab/>
        </w:r>
        <w:r w:rsidR="00986FF1">
          <w:rPr>
            <w:webHidden/>
          </w:rPr>
          <w:fldChar w:fldCharType="begin"/>
        </w:r>
        <w:r w:rsidR="00986FF1">
          <w:rPr>
            <w:webHidden/>
          </w:rPr>
          <w:instrText xml:space="preserve"> PAGEREF _Toc493061922 \h </w:instrText>
        </w:r>
        <w:r w:rsidR="00986FF1">
          <w:rPr>
            <w:webHidden/>
          </w:rPr>
        </w:r>
        <w:r w:rsidR="00986FF1">
          <w:rPr>
            <w:webHidden/>
          </w:rPr>
          <w:fldChar w:fldCharType="separate"/>
        </w:r>
        <w:r>
          <w:rPr>
            <w:webHidden/>
          </w:rPr>
          <w:t>1</w:t>
        </w:r>
        <w:r w:rsidR="00986FF1">
          <w:rPr>
            <w:webHidden/>
          </w:rPr>
          <w:fldChar w:fldCharType="end"/>
        </w:r>
      </w:hyperlink>
    </w:p>
    <w:p w:rsidR="00986FF1" w:rsidRDefault="00A2239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3061923" w:history="1">
        <w:r w:rsidR="00986FF1" w:rsidRPr="008E1FA4">
          <w:rPr>
            <w:rStyle w:val="Hyperlnk"/>
          </w:rPr>
          <w:t>Ärendets behandling</w:t>
        </w:r>
        <w:r w:rsidR="00986FF1">
          <w:rPr>
            <w:webHidden/>
          </w:rPr>
          <w:tab/>
        </w:r>
        <w:r w:rsidR="00986FF1">
          <w:rPr>
            <w:webHidden/>
          </w:rPr>
          <w:fldChar w:fldCharType="begin"/>
        </w:r>
        <w:r w:rsidR="00986FF1">
          <w:rPr>
            <w:webHidden/>
          </w:rPr>
          <w:instrText xml:space="preserve"> PAGEREF _Toc493061923 \h </w:instrText>
        </w:r>
        <w:r w:rsidR="00986FF1">
          <w:rPr>
            <w:webHidden/>
          </w:rPr>
        </w:r>
        <w:r w:rsidR="00986FF1">
          <w:rPr>
            <w:webHidden/>
          </w:rPr>
          <w:fldChar w:fldCharType="separate"/>
        </w:r>
        <w:r>
          <w:rPr>
            <w:webHidden/>
          </w:rPr>
          <w:t>1</w:t>
        </w:r>
        <w:r w:rsidR="00986FF1">
          <w:rPr>
            <w:webHidden/>
          </w:rPr>
          <w:fldChar w:fldCharType="end"/>
        </w:r>
      </w:hyperlink>
    </w:p>
    <w:p w:rsidR="00986FF1" w:rsidRDefault="00A2239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3061924" w:history="1">
        <w:r w:rsidR="00986FF1" w:rsidRPr="008E1FA4">
          <w:rPr>
            <w:rStyle w:val="Hyperlnk"/>
          </w:rPr>
          <w:t>Utskottets förslag</w:t>
        </w:r>
        <w:r w:rsidR="00986FF1">
          <w:rPr>
            <w:webHidden/>
          </w:rPr>
          <w:tab/>
        </w:r>
        <w:r w:rsidR="00986FF1">
          <w:rPr>
            <w:webHidden/>
          </w:rPr>
          <w:fldChar w:fldCharType="begin"/>
        </w:r>
        <w:r w:rsidR="00986FF1">
          <w:rPr>
            <w:webHidden/>
          </w:rPr>
          <w:instrText xml:space="preserve"> PAGEREF _Toc493061924 \h </w:instrText>
        </w:r>
        <w:r w:rsidR="00986FF1">
          <w:rPr>
            <w:webHidden/>
          </w:rPr>
        </w:r>
        <w:r w:rsidR="00986FF1">
          <w:rPr>
            <w:webHidden/>
          </w:rPr>
          <w:fldChar w:fldCharType="separate"/>
        </w:r>
        <w:r>
          <w:rPr>
            <w:webHidden/>
          </w:rPr>
          <w:t>1</w:t>
        </w:r>
        <w:r w:rsidR="00986FF1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17384D">
      <w:pPr>
        <w:pStyle w:val="RubrikB"/>
      </w:pPr>
      <w:bookmarkStart w:id="2" w:name="_Toc529800933"/>
      <w:bookmarkStart w:id="3" w:name="_Toc493061921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17384D" w:rsidRDefault="0017384D" w:rsidP="0017384D">
      <w:pPr>
        <w:pStyle w:val="ANormal"/>
      </w:pPr>
      <w:r>
        <w:t xml:space="preserve">Landskapsregeringen föreslår </w:t>
      </w:r>
      <w:r>
        <w:rPr>
          <w:lang w:val="sv-FI"/>
        </w:rPr>
        <w:t xml:space="preserve">kompletterande bestämmelser i </w:t>
      </w:r>
      <w:r>
        <w:t>lagstiftningen om marknadskontroll av vissa produkter. D</w:t>
      </w:r>
      <w:r w:rsidRPr="00AC389F">
        <w:t xml:space="preserve">els </w:t>
      </w:r>
      <w:r>
        <w:t>fogas in under landskapsl</w:t>
      </w:r>
      <w:r>
        <w:t>a</w:t>
      </w:r>
      <w:r>
        <w:t>gen om marknadskontrollen ytterligare två produktspecifika lagar, dels än</w:t>
      </w:r>
      <w:r>
        <w:t>d</w:t>
      </w:r>
      <w:r>
        <w:t>ras lagstiftningen om hissäkerhet med beaktande av vad Republikens pres</w:t>
      </w:r>
      <w:r>
        <w:t>i</w:t>
      </w:r>
      <w:r>
        <w:t>dents beslöt vid behörighetskontrollen.</w:t>
      </w:r>
    </w:p>
    <w:p w:rsidR="002401D0" w:rsidRDefault="002401D0">
      <w:pPr>
        <w:pStyle w:val="ANormal"/>
      </w:pPr>
    </w:p>
    <w:p w:rsidR="002401D0" w:rsidRDefault="002401D0" w:rsidP="00992589">
      <w:pPr>
        <w:pStyle w:val="RubrikB"/>
      </w:pPr>
      <w:bookmarkStart w:id="4" w:name="_Toc529800935"/>
      <w:bookmarkStart w:id="5" w:name="_Toc493061922"/>
      <w:r>
        <w:t>Utskottets synpunkter</w:t>
      </w:r>
      <w:bookmarkEnd w:id="4"/>
      <w:bookmarkEnd w:id="5"/>
    </w:p>
    <w:p w:rsidR="002401D0" w:rsidRDefault="002401D0">
      <w:pPr>
        <w:pStyle w:val="Rubrikmellanrum"/>
      </w:pPr>
    </w:p>
    <w:p w:rsidR="00986FF1" w:rsidRDefault="007A6C4B" w:rsidP="007A6C4B">
      <w:pPr>
        <w:pStyle w:val="ANormal"/>
      </w:pPr>
      <w:r>
        <w:t>Utskottet har inga sakliga invändningar mot förslaget utan föreslår att la</w:t>
      </w:r>
      <w:r>
        <w:t>g</w:t>
      </w:r>
      <w:r>
        <w:t>tinget antar lagförslagen med några tekniska och språkliga ändringar. I det andra lagförslaget föreslår utskottet att termen ”riket” utesluts eftersom Fi</w:t>
      </w:r>
      <w:r>
        <w:t>n</w:t>
      </w:r>
      <w:r>
        <w:t xml:space="preserve">land är en </w:t>
      </w:r>
      <w:r w:rsidRPr="00F4382A">
        <w:t xml:space="preserve">stat inom </w:t>
      </w:r>
      <w:r>
        <w:t>den Europeiska unionen och således ändå omfattas av bestämmelsen. Ändringen ligger i linje med principen att enskilda länder inte ska utpekas.</w:t>
      </w:r>
      <w:r w:rsidR="00986FF1">
        <w:t xml:space="preserve"> </w:t>
      </w:r>
    </w:p>
    <w:p w:rsidR="00986FF1" w:rsidRDefault="00986FF1" w:rsidP="00986FF1">
      <w:pPr>
        <w:pStyle w:val="ANormal"/>
      </w:pPr>
      <w:r>
        <w:tab/>
        <w:t>Utskottet föreslår även en ändring av författningsnumret i landskapsl</w:t>
      </w:r>
      <w:r>
        <w:t>a</w:t>
      </w:r>
      <w:r>
        <w:t>gen om erkännande av yrkeskvalifikationer mot bakgrund av att en ny lag med samma namn antogs 2017.</w:t>
      </w:r>
      <w:r>
        <w:tab/>
      </w:r>
    </w:p>
    <w:p w:rsidR="007A6C4B" w:rsidRPr="007A6C4B" w:rsidRDefault="007A6C4B" w:rsidP="007A6C4B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493061923"/>
      <w:r>
        <w:t>Ärendets behandling</w:t>
      </w:r>
      <w:bookmarkEnd w:id="6"/>
      <w:bookmarkEnd w:id="7"/>
    </w:p>
    <w:p w:rsidR="007A6C4B" w:rsidRDefault="007A6C4B" w:rsidP="007A6C4B">
      <w:pPr>
        <w:pStyle w:val="Rubrikmellanrum"/>
      </w:pPr>
    </w:p>
    <w:p w:rsidR="0017384D" w:rsidRDefault="0017384D" w:rsidP="0017384D">
      <w:pPr>
        <w:pStyle w:val="ANormal"/>
      </w:pPr>
      <w:r>
        <w:t>Lagtinget har den 30 augusti</w:t>
      </w:r>
      <w:r w:rsidR="00986FF1">
        <w:t xml:space="preserve"> 2017</w:t>
      </w:r>
      <w:r>
        <w:t xml:space="preserve"> inbegärt lag- och kulturutskottets yt</w:t>
      </w:r>
      <w:r>
        <w:t>t</w:t>
      </w:r>
      <w:r>
        <w:t>rande i ärendet.</w:t>
      </w:r>
    </w:p>
    <w:p w:rsidR="0017384D" w:rsidRDefault="0017384D" w:rsidP="0017384D">
      <w:pPr>
        <w:pStyle w:val="ANormal"/>
      </w:pPr>
      <w:r>
        <w:tab/>
        <w:t>Utskottet har i ärendet hört</w:t>
      </w:r>
      <w:r w:rsidR="007A6C4B">
        <w:t xml:space="preserve"> vicelantrådet Camilla Gunell</w:t>
      </w:r>
      <w:r w:rsidR="00986FF1">
        <w:t>, EU-sakkunniga Pamela Barman och elinspektören Johnny Lindström.</w:t>
      </w:r>
    </w:p>
    <w:p w:rsidR="0017384D" w:rsidRDefault="0017384D" w:rsidP="0017384D">
      <w:pPr>
        <w:pStyle w:val="ANormal"/>
      </w:pPr>
      <w:r>
        <w:tab/>
        <w:t>I ärendets avgörande behandling deltog ordföranden Harry Jansson, vice ordföranden Roger Eriksson, ledamöterna Petri Carlsson, Brage Eklund, Bert Häggblom, Mikael Staffas och Tony Wikström.</w:t>
      </w:r>
    </w:p>
    <w:p w:rsidR="0017384D" w:rsidRDefault="0017384D" w:rsidP="0017384D">
      <w:pPr>
        <w:pStyle w:val="ANormal"/>
      </w:pPr>
      <w:r>
        <w:tab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493061924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17384D">
        <w:t xml:space="preserve"> antar lagförslagen i följande lydelser:</w:t>
      </w:r>
    </w:p>
    <w:p w:rsidR="00F551F8" w:rsidRDefault="00F551F8" w:rsidP="00F551F8">
      <w:pPr>
        <w:pStyle w:val="ANormal"/>
      </w:pPr>
    </w:p>
    <w:p w:rsidR="0017384D" w:rsidRPr="0017384D" w:rsidRDefault="0017384D" w:rsidP="0017384D">
      <w:pPr>
        <w:pStyle w:val="ANormal"/>
      </w:pPr>
    </w:p>
    <w:p w:rsidR="00F551F8" w:rsidRPr="001B62D6" w:rsidRDefault="00F551F8" w:rsidP="00F551F8">
      <w:pPr>
        <w:pStyle w:val="ANormal"/>
        <w:rPr>
          <w:lang w:val="sv-FI"/>
        </w:rPr>
      </w:pPr>
      <w:bookmarkStart w:id="10" w:name="_Toc491077702"/>
      <w:r>
        <w:rPr>
          <w:lang w:val="sv-FI"/>
        </w:rPr>
        <w:lastRenderedPageBreak/>
        <w:t>1.</w:t>
      </w:r>
    </w:p>
    <w:p w:rsidR="00F551F8" w:rsidRDefault="00F551F8" w:rsidP="0017384D">
      <w:pPr>
        <w:pStyle w:val="LagHuvRubr"/>
        <w:rPr>
          <w:lang w:val="sv-FI"/>
        </w:rPr>
      </w:pPr>
    </w:p>
    <w:p w:rsidR="0017384D" w:rsidRPr="00842409" w:rsidRDefault="0017384D" w:rsidP="0017384D">
      <w:pPr>
        <w:pStyle w:val="LagHuvRubr"/>
        <w:rPr>
          <w:lang w:val="sv-FI"/>
        </w:rPr>
      </w:pPr>
      <w:r w:rsidRPr="00842409">
        <w:rPr>
          <w:lang w:val="sv-FI"/>
        </w:rPr>
        <w:t>L A N D S K A P S L A G</w:t>
      </w:r>
      <w:r w:rsidRPr="00842409">
        <w:rPr>
          <w:lang w:val="sv-FI"/>
        </w:rPr>
        <w:br/>
        <w:t xml:space="preserve">om ändring av </w:t>
      </w:r>
      <w:r>
        <w:rPr>
          <w:lang w:val="sv-FI"/>
        </w:rPr>
        <w:t>1 § l</w:t>
      </w:r>
      <w:r w:rsidRPr="00842409">
        <w:rPr>
          <w:lang w:val="sv-FI"/>
        </w:rPr>
        <w:t>andskapslag</w:t>
      </w:r>
      <w:r>
        <w:rPr>
          <w:lang w:val="sv-FI"/>
        </w:rPr>
        <w:t>en</w:t>
      </w:r>
      <w:r w:rsidRPr="00842409">
        <w:rPr>
          <w:lang w:val="sv-FI"/>
        </w:rPr>
        <w:t xml:space="preserve"> om marknadskontrollen av vissa produkter</w:t>
      </w:r>
      <w:bookmarkEnd w:id="10"/>
    </w:p>
    <w:p w:rsidR="0017384D" w:rsidRPr="00842409" w:rsidRDefault="0017384D" w:rsidP="0017384D">
      <w:pPr>
        <w:pStyle w:val="ANormal"/>
        <w:rPr>
          <w:lang w:val="sv-FI"/>
        </w:rPr>
      </w:pPr>
    </w:p>
    <w:p w:rsidR="0017384D" w:rsidRDefault="0017384D" w:rsidP="0017384D">
      <w:pPr>
        <w:pStyle w:val="ANormal"/>
      </w:pPr>
      <w:r w:rsidRPr="00842409">
        <w:rPr>
          <w:lang w:val="sv-FI"/>
        </w:rPr>
        <w:tab/>
      </w:r>
      <w:r w:rsidR="007A6C4B">
        <w:rPr>
          <w:lang w:val="sv-FI"/>
        </w:rPr>
        <w:t>(</w:t>
      </w:r>
      <w:r>
        <w:t>I</w:t>
      </w:r>
      <w:r w:rsidR="007A6C4B">
        <w:t>ngressen lika som i lagförslaget.)</w:t>
      </w:r>
      <w:r>
        <w:t xml:space="preserve"> </w:t>
      </w:r>
    </w:p>
    <w:p w:rsidR="0017384D" w:rsidRDefault="0017384D" w:rsidP="0017384D">
      <w:pPr>
        <w:pStyle w:val="ANormal"/>
      </w:pPr>
    </w:p>
    <w:p w:rsidR="0017384D" w:rsidRDefault="0017384D" w:rsidP="0017384D">
      <w:pPr>
        <w:pStyle w:val="LagParagraf"/>
      </w:pPr>
      <w:r>
        <w:t>1 §</w:t>
      </w:r>
    </w:p>
    <w:p w:rsidR="0017384D" w:rsidRDefault="0017384D" w:rsidP="0017384D">
      <w:pPr>
        <w:pStyle w:val="LagPararubrik"/>
      </w:pPr>
      <w:r>
        <w:t>Tillämpningsområde</w:t>
      </w:r>
    </w:p>
    <w:p w:rsidR="0017384D" w:rsidRDefault="0017384D" w:rsidP="0017384D">
      <w:pPr>
        <w:pStyle w:val="ANormal"/>
      </w:pPr>
      <w:r>
        <w:tab/>
        <w:t>I denna lag finns bestämmelser om tillsyn och övervakning av om vissa produkter överensstämmer med gällande produktsäkerhetskrav (marknad</w:t>
      </w:r>
      <w:r>
        <w:t>s</w:t>
      </w:r>
      <w:r>
        <w:t>kontroll). Denna lag är tillämplig på den marknadskontroll som omfattas av tillämpningsområdet för följande lagstiftning, om inte något annat för</w:t>
      </w:r>
      <w:r>
        <w:t>e</w:t>
      </w:r>
      <w:r>
        <w:t>skrivs i någon av följande lagar:</w:t>
      </w:r>
    </w:p>
    <w:p w:rsidR="0017384D" w:rsidRDefault="0017384D" w:rsidP="0017384D">
      <w:pPr>
        <w:pStyle w:val="ANormal"/>
      </w:pPr>
      <w:r>
        <w:t>- - - - - - - - - - - - - - - - - - - - - - - - - - - - - - - - - - - - - - - - - - - - - - - - - - - -</w:t>
      </w:r>
    </w:p>
    <w:p w:rsidR="0017384D" w:rsidRDefault="0017384D" w:rsidP="0017384D">
      <w:pPr>
        <w:pStyle w:val="ANormal"/>
      </w:pPr>
      <w:r>
        <w:tab/>
        <w:t xml:space="preserve">4) Landskapslagen (2017:45) </w:t>
      </w:r>
      <w:r w:rsidR="007A6C4B">
        <w:rPr>
          <w:i/>
        </w:rPr>
        <w:t xml:space="preserve">om tillämpning på Åland av lagen </w:t>
      </w:r>
      <w:r>
        <w:t>om överensstämmelse med kraven för utrustning och säkerhetssystem som är avsedda för användning i explosionsfarliga omgivningar.</w:t>
      </w:r>
    </w:p>
    <w:p w:rsidR="0017384D" w:rsidRDefault="0017384D" w:rsidP="0017384D">
      <w:pPr>
        <w:pStyle w:val="ANormal"/>
      </w:pPr>
      <w:r>
        <w:tab/>
        <w:t xml:space="preserve">5) </w:t>
      </w:r>
      <w:r w:rsidRPr="00842409">
        <w:t>Landskapslag</w:t>
      </w:r>
      <w:r>
        <w:t>en (2017:46)</w:t>
      </w:r>
      <w:r w:rsidRPr="00842409">
        <w:t xml:space="preserve"> om tillämpning på Åland av lagen om e</w:t>
      </w:r>
      <w:r w:rsidRPr="00842409">
        <w:t>x</w:t>
      </w:r>
      <w:r w:rsidRPr="00842409">
        <w:t>plosiva varors överensstämmelse med kraven</w:t>
      </w:r>
      <w:r>
        <w:t>.</w:t>
      </w:r>
    </w:p>
    <w:p w:rsidR="0017384D" w:rsidRDefault="0017384D" w:rsidP="0017384D">
      <w:pPr>
        <w:pStyle w:val="ANormal"/>
      </w:pPr>
      <w:r>
        <w:t>- - - - - - - - - - - - - - - - - - - - - - - - - - - - - - - - - - - - - - - - - - - - - - - - - - - -</w:t>
      </w:r>
    </w:p>
    <w:p w:rsidR="0017384D" w:rsidRDefault="0017384D" w:rsidP="0017384D">
      <w:pPr>
        <w:pStyle w:val="ANormal"/>
      </w:pPr>
    </w:p>
    <w:p w:rsidR="0017384D" w:rsidRDefault="00A22395" w:rsidP="0017384D">
      <w:pPr>
        <w:pStyle w:val="ANormal"/>
        <w:jc w:val="center"/>
      </w:pPr>
      <w:hyperlink w:anchor="_top" w:tooltip="Klicka för att gå till toppen av dokumentet" w:history="1">
        <w:r w:rsidR="0017384D">
          <w:rPr>
            <w:rStyle w:val="Hyperlnk"/>
          </w:rPr>
          <w:t>__________________</w:t>
        </w:r>
      </w:hyperlink>
    </w:p>
    <w:p w:rsidR="0017384D" w:rsidRDefault="0017384D" w:rsidP="0017384D">
      <w:pPr>
        <w:pStyle w:val="ANormal"/>
      </w:pPr>
    </w:p>
    <w:p w:rsidR="007A6C4B" w:rsidRDefault="0017384D" w:rsidP="007A6C4B">
      <w:pPr>
        <w:pStyle w:val="ANormal"/>
      </w:pPr>
      <w:r>
        <w:tab/>
      </w:r>
      <w:r w:rsidR="007A6C4B">
        <w:rPr>
          <w:lang w:val="sv-FI"/>
        </w:rPr>
        <w:t>(</w:t>
      </w:r>
      <w:r w:rsidR="007A6C4B">
        <w:t xml:space="preserve">Ikraftträdelsebestämmelsen lika som i lagförslaget.) </w:t>
      </w:r>
    </w:p>
    <w:p w:rsidR="0017384D" w:rsidRDefault="0017384D" w:rsidP="0017384D">
      <w:pPr>
        <w:pStyle w:val="ANormal"/>
      </w:pPr>
    </w:p>
    <w:p w:rsidR="0017384D" w:rsidRDefault="00A22395" w:rsidP="0017384D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17384D">
          <w:rPr>
            <w:rStyle w:val="Hyperlnk"/>
          </w:rPr>
          <w:t>__________________</w:t>
        </w:r>
      </w:hyperlink>
      <w:r w:rsidR="0017384D">
        <w:rPr>
          <w:rStyle w:val="Hyperlnk"/>
        </w:rPr>
        <w:t xml:space="preserve"> </w:t>
      </w:r>
    </w:p>
    <w:p w:rsidR="0017384D" w:rsidRDefault="0017384D" w:rsidP="0017384D">
      <w:pPr>
        <w:pStyle w:val="ANormal"/>
        <w:jc w:val="center"/>
      </w:pPr>
    </w:p>
    <w:p w:rsidR="00F551F8" w:rsidRDefault="00F551F8" w:rsidP="0017384D">
      <w:pPr>
        <w:pStyle w:val="ANormal"/>
        <w:jc w:val="center"/>
      </w:pPr>
    </w:p>
    <w:p w:rsidR="0017384D" w:rsidRDefault="0017384D" w:rsidP="0017384D">
      <w:pPr>
        <w:pStyle w:val="ANormal"/>
      </w:pPr>
      <w:r>
        <w:t>2.</w:t>
      </w:r>
    </w:p>
    <w:p w:rsidR="0017384D" w:rsidRDefault="0017384D" w:rsidP="0017384D">
      <w:pPr>
        <w:pStyle w:val="ANormal"/>
        <w:jc w:val="center"/>
      </w:pPr>
    </w:p>
    <w:p w:rsidR="0017384D" w:rsidRPr="0017384D" w:rsidRDefault="0017384D" w:rsidP="0017384D">
      <w:pPr>
        <w:pStyle w:val="ANormal"/>
      </w:pPr>
    </w:p>
    <w:p w:rsidR="0017384D" w:rsidRDefault="0017384D" w:rsidP="0017384D">
      <w:pPr>
        <w:pStyle w:val="LagHuvRubr"/>
      </w:pPr>
      <w:bookmarkStart w:id="11" w:name="_Toc491077703"/>
      <w:r w:rsidRPr="001B62D6">
        <w:rPr>
          <w:lang w:val="sv-FI"/>
        </w:rPr>
        <w:t>L A N D S K A P S L A G</w:t>
      </w:r>
      <w:r w:rsidRPr="001B62D6">
        <w:rPr>
          <w:lang w:val="sv-FI"/>
        </w:rPr>
        <w:br/>
      </w:r>
      <w:r>
        <w:t>om ändring av 4 och 5 §§ landskapslagen tillämpning på Åland av rikets hissäkerhetslag</w:t>
      </w:r>
      <w:bookmarkEnd w:id="11"/>
    </w:p>
    <w:p w:rsidR="0017384D" w:rsidRDefault="0017384D" w:rsidP="0017384D">
      <w:pPr>
        <w:pStyle w:val="ANormal"/>
      </w:pPr>
    </w:p>
    <w:p w:rsidR="0017384D" w:rsidRDefault="0017384D" w:rsidP="0017384D">
      <w:pPr>
        <w:pStyle w:val="ANormal"/>
      </w:pPr>
    </w:p>
    <w:p w:rsidR="0017384D" w:rsidRPr="007A6C4B" w:rsidRDefault="0017384D" w:rsidP="0017384D">
      <w:pPr>
        <w:pStyle w:val="ANormal"/>
        <w:rPr>
          <w:i/>
        </w:rPr>
      </w:pPr>
      <w:r w:rsidRPr="00842409">
        <w:rPr>
          <w:lang w:val="sv-FI"/>
        </w:rPr>
        <w:tab/>
      </w:r>
      <w:r>
        <w:t xml:space="preserve">I enlighet med lagtingets beslut </w:t>
      </w:r>
      <w:r w:rsidRPr="00C04861">
        <w:rPr>
          <w:b/>
        </w:rPr>
        <w:t>fogas</w:t>
      </w:r>
      <w:r>
        <w:t xml:space="preserve"> ett nytt 4 §</w:t>
      </w:r>
      <w:r w:rsidRPr="00842409">
        <w:t xml:space="preserve"> </w:t>
      </w:r>
      <w:r>
        <w:t xml:space="preserve">1 mom. och </w:t>
      </w:r>
      <w:r w:rsidR="007A6C4B" w:rsidRPr="007A6C4B">
        <w:rPr>
          <w:i/>
        </w:rPr>
        <w:t>(uteslu</w:t>
      </w:r>
      <w:r w:rsidR="007A6C4B" w:rsidRPr="007A6C4B">
        <w:rPr>
          <w:i/>
        </w:rPr>
        <w:t>t</w:t>
      </w:r>
      <w:r w:rsidR="007A6C4B" w:rsidRPr="007A6C4B">
        <w:rPr>
          <w:i/>
        </w:rPr>
        <w:t>ning)</w:t>
      </w:r>
      <w:r>
        <w:t xml:space="preserve"> ett nytt 5 § 1 mom. till </w:t>
      </w:r>
      <w:r w:rsidRPr="001B62D6">
        <w:t xml:space="preserve">landskapslagen </w:t>
      </w:r>
      <w:r>
        <w:t xml:space="preserve">(2017:40) </w:t>
      </w:r>
      <w:r w:rsidRPr="001B62D6">
        <w:t>tillämpning på Åland av rikets hissäkerhetslag</w:t>
      </w:r>
      <w:r w:rsidR="007A6C4B">
        <w:t xml:space="preserve">, </w:t>
      </w:r>
      <w:r w:rsidR="007A6C4B">
        <w:rPr>
          <w:i/>
        </w:rPr>
        <w:t xml:space="preserve">varvid nuvarande 1 mom. blir 2 mom., </w:t>
      </w:r>
      <w:r>
        <w:t>som följer:</w:t>
      </w:r>
    </w:p>
    <w:p w:rsidR="0017384D" w:rsidRDefault="0017384D" w:rsidP="0017384D">
      <w:pPr>
        <w:pStyle w:val="ANormal"/>
      </w:pPr>
    </w:p>
    <w:p w:rsidR="0017384D" w:rsidRDefault="0017384D" w:rsidP="0017384D">
      <w:pPr>
        <w:pStyle w:val="ANormal"/>
      </w:pPr>
    </w:p>
    <w:p w:rsidR="0017384D" w:rsidRDefault="0017384D" w:rsidP="0017384D">
      <w:pPr>
        <w:pStyle w:val="LagParagraf"/>
      </w:pPr>
      <w:r>
        <w:t>4 §</w:t>
      </w:r>
    </w:p>
    <w:p w:rsidR="0017384D" w:rsidRDefault="0017384D" w:rsidP="0017384D">
      <w:pPr>
        <w:pStyle w:val="LagPararubrik"/>
      </w:pPr>
      <w:r>
        <w:t>Behörighet att utföra besiktning</w:t>
      </w:r>
    </w:p>
    <w:p w:rsidR="007A6C4B" w:rsidRDefault="0017384D" w:rsidP="007A6C4B">
      <w:pPr>
        <w:pStyle w:val="ANormal"/>
      </w:pPr>
      <w:r>
        <w:tab/>
      </w:r>
      <w:r w:rsidR="007A6C4B" w:rsidRPr="007A6C4B">
        <w:rPr>
          <w:i/>
        </w:rPr>
        <w:t>Behörig att utföra besiktning är en auktoriserad besiktningsman eller ett auktoriserat organ som har behörighet</w:t>
      </w:r>
      <w:r w:rsidR="007A6C4B">
        <w:t xml:space="preserve"> </w:t>
      </w:r>
      <w:r>
        <w:t xml:space="preserve">enligt de nationella </w:t>
      </w:r>
      <w:r w:rsidRPr="00F4382A">
        <w:t xml:space="preserve">behörighetskrav </w:t>
      </w:r>
      <w:r>
        <w:t xml:space="preserve">som gäller en </w:t>
      </w:r>
      <w:r w:rsidRPr="00F4382A">
        <w:t xml:space="preserve">stat inom </w:t>
      </w:r>
      <w:r>
        <w:t xml:space="preserve">den Europeiska unionen </w:t>
      </w:r>
      <w:r w:rsidRPr="00F4382A">
        <w:t xml:space="preserve">och </w:t>
      </w:r>
      <w:r>
        <w:t>det Europeiska ek</w:t>
      </w:r>
      <w:r>
        <w:t>o</w:t>
      </w:r>
      <w:r>
        <w:t>nomiska samarbetsområdet. Bestämmelser om erkännande av yrkeskvalif</w:t>
      </w:r>
      <w:r>
        <w:t>i</w:t>
      </w:r>
      <w:r>
        <w:t xml:space="preserve">kationer finns i landskapslagen </w:t>
      </w:r>
      <w:r w:rsidRPr="00986FF1">
        <w:rPr>
          <w:i/>
        </w:rPr>
        <w:t>(201</w:t>
      </w:r>
      <w:r w:rsidR="00986FF1">
        <w:rPr>
          <w:i/>
        </w:rPr>
        <w:t>7</w:t>
      </w:r>
      <w:r w:rsidRPr="00986FF1">
        <w:rPr>
          <w:i/>
        </w:rPr>
        <w:t>:</w:t>
      </w:r>
      <w:r w:rsidR="00986FF1">
        <w:rPr>
          <w:i/>
        </w:rPr>
        <w:t>22</w:t>
      </w:r>
      <w:r w:rsidRPr="00986FF1">
        <w:rPr>
          <w:i/>
        </w:rPr>
        <w:t>)</w:t>
      </w:r>
      <w:r>
        <w:t xml:space="preserve"> om erkännande av yrkeskvalif</w:t>
      </w:r>
      <w:r>
        <w:t>i</w:t>
      </w:r>
      <w:r>
        <w:t>kationer.</w:t>
      </w:r>
      <w:r w:rsidR="007A6C4B">
        <w:tab/>
      </w:r>
    </w:p>
    <w:p w:rsidR="0017384D" w:rsidRDefault="0017384D" w:rsidP="0017384D">
      <w:pPr>
        <w:pStyle w:val="ANormal"/>
      </w:pPr>
      <w:r>
        <w:t>- - - - - - - - - - - - - - - - - - - - - - - - - - - - - - - - - - - - - - - - - - - - - - - - - - - -</w:t>
      </w:r>
    </w:p>
    <w:p w:rsidR="00F551F8" w:rsidRDefault="00F551F8" w:rsidP="0017384D">
      <w:pPr>
        <w:pStyle w:val="ANormal"/>
      </w:pPr>
    </w:p>
    <w:p w:rsidR="00F551F8" w:rsidRDefault="00F551F8" w:rsidP="0017384D">
      <w:pPr>
        <w:pStyle w:val="ANormal"/>
      </w:pPr>
    </w:p>
    <w:p w:rsidR="0017384D" w:rsidRDefault="0017384D" w:rsidP="0017384D">
      <w:pPr>
        <w:pStyle w:val="ANormal"/>
      </w:pPr>
    </w:p>
    <w:p w:rsidR="0017384D" w:rsidRDefault="0017384D" w:rsidP="0017384D">
      <w:pPr>
        <w:pStyle w:val="LagParagraf"/>
      </w:pPr>
      <w:r>
        <w:lastRenderedPageBreak/>
        <w:t>5 §</w:t>
      </w:r>
    </w:p>
    <w:p w:rsidR="0017384D" w:rsidRDefault="0017384D" w:rsidP="0017384D">
      <w:pPr>
        <w:pStyle w:val="LagPararubrik"/>
      </w:pPr>
      <w:r>
        <w:t>Behörighet att utföra hissarbeten</w:t>
      </w:r>
    </w:p>
    <w:p w:rsidR="0017384D" w:rsidRDefault="0017384D" w:rsidP="0017384D">
      <w:pPr>
        <w:pStyle w:val="ANormal"/>
      </w:pPr>
      <w:r>
        <w:tab/>
        <w:t xml:space="preserve">Den anses ha behörighet att utföra hissarbeten som har sådan i enlighet med de kompetenskrav som gäller för sådan behörighet </w:t>
      </w:r>
      <w:r w:rsidR="007A6C4B" w:rsidRPr="007A6C4B">
        <w:rPr>
          <w:i/>
        </w:rPr>
        <w:t>(uteslutning)</w:t>
      </w:r>
      <w:r w:rsidR="007A6C4B">
        <w:t xml:space="preserve"> </w:t>
      </w:r>
      <w:r>
        <w:t xml:space="preserve">enligt de nationella </w:t>
      </w:r>
      <w:r w:rsidRPr="00F4382A">
        <w:t xml:space="preserve">behörighetskrav </w:t>
      </w:r>
      <w:r>
        <w:t xml:space="preserve">som gäller </w:t>
      </w:r>
      <w:r w:rsidRPr="00F4382A">
        <w:t xml:space="preserve">i </w:t>
      </w:r>
      <w:r>
        <w:t xml:space="preserve">en </w:t>
      </w:r>
      <w:r w:rsidRPr="00F4382A">
        <w:t xml:space="preserve">stat inom </w:t>
      </w:r>
      <w:r>
        <w:t>den Europeiska u</w:t>
      </w:r>
      <w:r>
        <w:t>n</w:t>
      </w:r>
      <w:r>
        <w:t xml:space="preserve">ionen </w:t>
      </w:r>
      <w:r w:rsidRPr="00F4382A">
        <w:t xml:space="preserve">och </w:t>
      </w:r>
      <w:r>
        <w:t>det Europeiska ekonomiska samarbetsområdet.</w:t>
      </w:r>
    </w:p>
    <w:p w:rsidR="0017384D" w:rsidRDefault="0017384D" w:rsidP="0017384D">
      <w:pPr>
        <w:pStyle w:val="ANormal"/>
      </w:pPr>
      <w:r>
        <w:t>- - - - - - - - - - - - - - - - - - - - - - - - - - - - - - - - - - - - - - - - - - - - - - - - - - - -</w:t>
      </w:r>
    </w:p>
    <w:p w:rsidR="0017384D" w:rsidRDefault="0017384D" w:rsidP="0017384D">
      <w:pPr>
        <w:pStyle w:val="ANormal"/>
      </w:pPr>
    </w:p>
    <w:p w:rsidR="0017384D" w:rsidRDefault="00A22395" w:rsidP="0017384D">
      <w:pPr>
        <w:pStyle w:val="ANormal"/>
        <w:jc w:val="center"/>
      </w:pPr>
      <w:hyperlink w:anchor="_top" w:tooltip="Klicka för att gå till toppen av dokumentet" w:history="1">
        <w:r w:rsidR="0017384D">
          <w:rPr>
            <w:rStyle w:val="Hyperlnk"/>
          </w:rPr>
          <w:t>__________________</w:t>
        </w:r>
      </w:hyperlink>
    </w:p>
    <w:p w:rsidR="0017384D" w:rsidRDefault="0017384D" w:rsidP="0017384D">
      <w:pPr>
        <w:pStyle w:val="ANormal"/>
      </w:pPr>
    </w:p>
    <w:p w:rsidR="00F551F8" w:rsidRDefault="0017384D" w:rsidP="00F551F8">
      <w:pPr>
        <w:pStyle w:val="ANormal"/>
      </w:pPr>
      <w:r>
        <w:tab/>
      </w:r>
      <w:r w:rsidR="007A6C4B">
        <w:t xml:space="preserve">(Ikraftträdelsebestämmelsen lika som i lagförslaget) </w:t>
      </w:r>
    </w:p>
    <w:p w:rsidR="00F551F8" w:rsidRDefault="00A22395" w:rsidP="00F551F8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F551F8">
          <w:rPr>
            <w:rStyle w:val="Hyperlnk"/>
          </w:rPr>
          <w:t>__________________</w:t>
        </w:r>
      </w:hyperlink>
      <w:r w:rsidR="00F551F8">
        <w:rPr>
          <w:rStyle w:val="Hyperlnk"/>
        </w:rPr>
        <w:t xml:space="preserve"> </w:t>
      </w:r>
    </w:p>
    <w:p w:rsidR="00F551F8" w:rsidRDefault="00F551F8" w:rsidP="00F551F8">
      <w:pPr>
        <w:pStyle w:val="ANormal"/>
        <w:jc w:val="center"/>
        <w:rPr>
          <w:rStyle w:val="Hyperlnk"/>
        </w:rPr>
      </w:pPr>
    </w:p>
    <w:p w:rsidR="00F551F8" w:rsidRDefault="00F551F8" w:rsidP="00F551F8">
      <w:pPr>
        <w:pStyle w:val="ANormal"/>
        <w:jc w:val="center"/>
        <w:rPr>
          <w:rStyle w:val="Hyperlnk"/>
        </w:rPr>
      </w:pPr>
    </w:p>
    <w:p w:rsidR="002401D0" w:rsidRDefault="002401D0" w:rsidP="00F551F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986FF1">
            <w:pPr>
              <w:pStyle w:val="ANormal"/>
              <w:keepNext/>
            </w:pPr>
            <w:r>
              <w:t xml:space="preserve">Mariehamn den </w:t>
            </w:r>
            <w:r w:rsidR="007A6C4B">
              <w:t>13</w:t>
            </w:r>
            <w:r w:rsidR="00F551F8">
              <w:t xml:space="preserve"> </w:t>
            </w:r>
            <w:r w:rsidR="00986FF1">
              <w:t>september</w:t>
            </w:r>
            <w:r w:rsidR="00F551F8">
              <w:t xml:space="preserve">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F551F8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986FF1" w:rsidRDefault="00986FF1">
            <w:pPr>
              <w:pStyle w:val="ANormal"/>
              <w:keepNext/>
            </w:pPr>
          </w:p>
          <w:p w:rsidR="002401D0" w:rsidRDefault="00F551F8">
            <w:pPr>
              <w:pStyle w:val="ANormal"/>
              <w:keepNext/>
            </w:pPr>
            <w:r>
              <w:t>Susanne Eriksson</w:t>
            </w:r>
          </w:p>
          <w:p w:rsidR="002401D0" w:rsidRDefault="002401D0">
            <w:pPr>
              <w:pStyle w:val="ANormal"/>
              <w:keepNext/>
            </w:pP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4D" w:rsidRDefault="0017384D">
      <w:r>
        <w:separator/>
      </w:r>
    </w:p>
  </w:endnote>
  <w:endnote w:type="continuationSeparator" w:id="0">
    <w:p w:rsidR="0017384D" w:rsidRDefault="0017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22395">
      <w:rPr>
        <w:noProof/>
        <w:lang w:val="fi-FI"/>
      </w:rPr>
      <w:t>LKU2020162017.docx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4D" w:rsidRDefault="0017384D">
      <w:r>
        <w:separator/>
      </w:r>
    </w:p>
  </w:footnote>
  <w:footnote w:type="continuationSeparator" w:id="0">
    <w:p w:rsidR="0017384D" w:rsidRDefault="0017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22395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22395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D61659"/>
    <w:multiLevelType w:val="hybridMultilevel"/>
    <w:tmpl w:val="C662245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84D"/>
    <w:rsid w:val="00015E9C"/>
    <w:rsid w:val="00051556"/>
    <w:rsid w:val="00065C12"/>
    <w:rsid w:val="000B2DC9"/>
    <w:rsid w:val="000F7417"/>
    <w:rsid w:val="0015337C"/>
    <w:rsid w:val="0017384D"/>
    <w:rsid w:val="00197A99"/>
    <w:rsid w:val="001C331B"/>
    <w:rsid w:val="002401D0"/>
    <w:rsid w:val="0036359C"/>
    <w:rsid w:val="006B2E9E"/>
    <w:rsid w:val="00723B93"/>
    <w:rsid w:val="007A6C4B"/>
    <w:rsid w:val="00811D50"/>
    <w:rsid w:val="00817B04"/>
    <w:rsid w:val="00957C36"/>
    <w:rsid w:val="00986FF1"/>
    <w:rsid w:val="00992589"/>
    <w:rsid w:val="009D73B2"/>
    <w:rsid w:val="009F7CE2"/>
    <w:rsid w:val="00A22395"/>
    <w:rsid w:val="00B32E91"/>
    <w:rsid w:val="00B36A8F"/>
    <w:rsid w:val="00B90DEC"/>
    <w:rsid w:val="00C406F4"/>
    <w:rsid w:val="00CB087E"/>
    <w:rsid w:val="00CF700E"/>
    <w:rsid w:val="00DC45B2"/>
    <w:rsid w:val="00E13C7B"/>
    <w:rsid w:val="00F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17384D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065C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5C1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31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3</Pages>
  <Words>809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20/2016-2017</vt:lpstr>
    </vt:vector>
  </TitlesOfParts>
  <Company>Ålands lagting</Company>
  <LinksUpToDate>false</LinksUpToDate>
  <CharactersWithSpaces>5092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20/2016-2017</dc:title>
  <dc:creator>Jessica Laaksonen</dc:creator>
  <cp:lastModifiedBy>Jessica Laaksonen</cp:lastModifiedBy>
  <cp:revision>5</cp:revision>
  <cp:lastPrinted>2017-09-13T08:10:00Z</cp:lastPrinted>
  <dcterms:created xsi:type="dcterms:W3CDTF">2017-09-13T08:05:00Z</dcterms:created>
  <dcterms:modified xsi:type="dcterms:W3CDTF">2017-09-13T08:11:00Z</dcterms:modified>
</cp:coreProperties>
</file>