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241666">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4pt;mso-wrap-edited:f" wrapcoords="-408 0 -408 21316 21600 21316 21600 0 -408 0" o:allowoverlap="f">
                  <v:imagedata r:id="rId8" o:title="LSvapen"/>
                </v:shape>
              </w:pict>
            </w:r>
          </w:p>
        </w:tc>
        <w:tc>
          <w:tcPr>
            <w:tcW w:w="8736" w:type="dxa"/>
            <w:gridSpan w:val="3"/>
            <w:vAlign w:val="bottom"/>
          </w:tcPr>
          <w:p w:rsidR="00337A19" w:rsidRDefault="00241666">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CF513C" w:rsidP="009F1162">
            <w:pPr>
              <w:pStyle w:val="xDokTypNr"/>
            </w:pPr>
            <w:r>
              <w:t>BESLUT LTB 56</w:t>
            </w:r>
            <w:r w:rsidR="00337A19">
              <w:t>/20</w:t>
            </w:r>
            <w:r w:rsidR="008414E5">
              <w:t>1</w:t>
            </w:r>
            <w:r w:rsidR="00DF78B7">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DF78B7">
              <w:t>8-08-28</w:t>
            </w:r>
          </w:p>
        </w:tc>
        <w:tc>
          <w:tcPr>
            <w:tcW w:w="2563" w:type="dxa"/>
            <w:vAlign w:val="center"/>
          </w:tcPr>
          <w:p w:rsidR="00337A19" w:rsidRDefault="00DF78B7">
            <w:pPr>
              <w:pStyle w:val="xBeteckning1"/>
            </w:pPr>
            <w:r>
              <w:t>LF 26/2016-2017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655BC7" w:rsidRPr="0090472F" w:rsidRDefault="00337A19" w:rsidP="00655BC7">
      <w:pPr>
        <w:pStyle w:val="ArendeRubrik"/>
        <w:rPr>
          <w:lang w:val="sv-FI"/>
        </w:rPr>
      </w:pPr>
      <w:bookmarkStart w:id="1" w:name="_Toc65564307"/>
      <w:r>
        <w:t>Landskapslag</w:t>
      </w:r>
      <w:bookmarkEnd w:id="1"/>
      <w:r w:rsidR="00DF78B7">
        <w:t xml:space="preserve"> </w:t>
      </w:r>
      <w:r w:rsidR="00655BC7">
        <w:t xml:space="preserve">om ändring av </w:t>
      </w:r>
      <w:r w:rsidR="00655BC7" w:rsidRPr="00BC595A">
        <w:t>vattenlag</w:t>
      </w:r>
      <w:r w:rsidR="00655BC7">
        <w:t>en</w:t>
      </w:r>
      <w:r w:rsidR="00655BC7" w:rsidRPr="00BC595A">
        <w:t xml:space="preserve"> för landskapet Åland</w:t>
      </w:r>
    </w:p>
    <w:p w:rsidR="00337A19" w:rsidRDefault="00337A19" w:rsidP="005C5E44">
      <w:pPr>
        <w:pStyle w:val="ArendeRubrik"/>
        <w:outlineLvl w:val="0"/>
      </w:pPr>
    </w:p>
    <w:p w:rsidR="00337A19" w:rsidRDefault="00337A19">
      <w:pPr>
        <w:pStyle w:val="ANormal"/>
      </w:pPr>
    </w:p>
    <w:p w:rsidR="00655BC7" w:rsidRDefault="00337A19" w:rsidP="00655BC7">
      <w:pPr>
        <w:pStyle w:val="ANormal"/>
      </w:pPr>
      <w:r>
        <w:tab/>
        <w:t xml:space="preserve">I enlighet med lagtingets beslut </w:t>
      </w:r>
      <w:r w:rsidR="00655BC7" w:rsidRPr="00BC595A">
        <w:rPr>
          <w:b/>
        </w:rPr>
        <w:t>ändras</w:t>
      </w:r>
      <w:r w:rsidR="00655BC7">
        <w:t xml:space="preserve"> </w:t>
      </w:r>
      <w:r w:rsidR="00655BC7" w:rsidRPr="00BC595A">
        <w:t>14</w:t>
      </w:r>
      <w:r w:rsidR="00655BC7">
        <w:t> kap.</w:t>
      </w:r>
      <w:r w:rsidR="00655BC7" w:rsidRPr="00BC595A">
        <w:t xml:space="preserve"> 8</w:t>
      </w:r>
      <w:r w:rsidR="00655BC7">
        <w:t> §</w:t>
      </w:r>
      <w:r w:rsidR="00655BC7" w:rsidRPr="00BC595A">
        <w:t xml:space="preserve"> </w:t>
      </w:r>
      <w:r w:rsidR="00655BC7">
        <w:t xml:space="preserve">och 16 § 2 mom. </w:t>
      </w:r>
      <w:r w:rsidR="00655BC7" w:rsidRPr="00EB4700">
        <w:t>vattenlag</w:t>
      </w:r>
      <w:r w:rsidR="00655BC7">
        <w:t>en</w:t>
      </w:r>
      <w:r w:rsidR="00655BC7" w:rsidRPr="00EB4700">
        <w:t xml:space="preserve"> (1996:61) för landskapet Åland</w:t>
      </w:r>
      <w:r w:rsidR="00655BC7">
        <w:t xml:space="preserve">, </w:t>
      </w:r>
      <w:r w:rsidR="00655BC7" w:rsidRPr="007478A5">
        <w:t>av dessa lagrum 14</w:t>
      </w:r>
      <w:r w:rsidR="00655BC7">
        <w:t> kap.</w:t>
      </w:r>
      <w:r w:rsidR="00655BC7" w:rsidRPr="007478A5">
        <w:t xml:space="preserve"> 8</w:t>
      </w:r>
      <w:r w:rsidR="00241666">
        <w:t> § sådan den</w:t>
      </w:r>
      <w:bookmarkStart w:id="2" w:name="_GoBack"/>
      <w:bookmarkEnd w:id="2"/>
      <w:r w:rsidR="00655BC7">
        <w:t xml:space="preserve"> lyder </w:t>
      </w:r>
      <w:r w:rsidR="00655BC7" w:rsidRPr="007478A5">
        <w:t>i landskapslag</w:t>
      </w:r>
      <w:r w:rsidR="00655BC7">
        <w:t>en</w:t>
      </w:r>
      <w:r w:rsidR="00655BC7" w:rsidRPr="007478A5">
        <w:t xml:space="preserve"> 2008/39</w:t>
      </w:r>
      <w:r w:rsidR="00655BC7">
        <w:t>,</w:t>
      </w:r>
      <w:r w:rsidR="00655BC7" w:rsidRPr="007478A5">
        <w:t xml:space="preserve"> som följer</w:t>
      </w:r>
      <w:r w:rsidR="00655BC7">
        <w:t>:</w:t>
      </w:r>
    </w:p>
    <w:p w:rsidR="00655BC7" w:rsidRDefault="00655BC7" w:rsidP="00655BC7">
      <w:pPr>
        <w:pStyle w:val="ANormal"/>
      </w:pPr>
    </w:p>
    <w:p w:rsidR="00655BC7" w:rsidRPr="007478A5" w:rsidRDefault="00655BC7" w:rsidP="00655BC7">
      <w:pPr>
        <w:pStyle w:val="LagKapitel"/>
      </w:pPr>
      <w:r w:rsidRPr="007478A5">
        <w:t>14</w:t>
      </w:r>
      <w:r>
        <w:t> kap.</w:t>
      </w:r>
      <w:r>
        <w:br/>
      </w:r>
      <w:r w:rsidRPr="007478A5">
        <w:t>Vattenförrättning</w:t>
      </w:r>
    </w:p>
    <w:p w:rsidR="00655BC7" w:rsidRDefault="00655BC7" w:rsidP="00655BC7">
      <w:pPr>
        <w:pStyle w:val="ANormal"/>
      </w:pPr>
    </w:p>
    <w:p w:rsidR="00655BC7" w:rsidRPr="00C14441" w:rsidRDefault="00655BC7" w:rsidP="00655BC7">
      <w:pPr>
        <w:pStyle w:val="LagParagraf"/>
      </w:pPr>
      <w:r w:rsidRPr="00C14441">
        <w:t>8</w:t>
      </w:r>
      <w:r>
        <w:t> §</w:t>
      </w:r>
    </w:p>
    <w:p w:rsidR="00655BC7" w:rsidRPr="0072262A" w:rsidRDefault="00655BC7" w:rsidP="00655BC7">
      <w:pPr>
        <w:pStyle w:val="LagPararubrik"/>
      </w:pPr>
      <w:r w:rsidRPr="0072262A">
        <w:t>Kallelse till förrättningssammanträde</w:t>
      </w:r>
    </w:p>
    <w:p w:rsidR="00655BC7" w:rsidRDefault="00655BC7" w:rsidP="00655BC7">
      <w:pPr>
        <w:pStyle w:val="ANormal"/>
      </w:pPr>
      <w:r>
        <w:tab/>
      </w:r>
      <w:r w:rsidRPr="00F04F3D">
        <w:t>Förrättningsmannen ska kalla dem till förrättningssammanträde vilkas rätt eller fördel kan beröras av en åtgärd eller ett företag. Kallelse till fö</w:t>
      </w:r>
      <w:r w:rsidRPr="00F04F3D">
        <w:t>r</w:t>
      </w:r>
      <w:r w:rsidRPr="00F04F3D">
        <w:t>rättningssammanträde ska delges dem vars rätt eller fördel kan beröras g</w:t>
      </w:r>
      <w:r w:rsidRPr="00F04F3D">
        <w:t>e</w:t>
      </w:r>
      <w:r w:rsidRPr="00F04F3D">
        <w:t>nom vanlig delgivning eller vanlig elektronisk delgivning samt tillkännages genom offentlig delgivning enligt vad som föreskrivs i förvaltningslagen (2008:9) för landskapet Åland minst 14 dagar före sammanträdet. Kallelse till begynnelsesammanträde ska både publiceras på landskapsregeringens och berörd kommuns elektroniska anslagstavla samt publiceras i minst en lokal tidning med allmän spridning i landskapet.</w:t>
      </w:r>
    </w:p>
    <w:p w:rsidR="00655BC7" w:rsidRDefault="00655BC7" w:rsidP="00655BC7">
      <w:pPr>
        <w:pStyle w:val="ANormal"/>
      </w:pPr>
    </w:p>
    <w:p w:rsidR="00655BC7" w:rsidRPr="00C14441" w:rsidRDefault="00655BC7" w:rsidP="00655BC7">
      <w:pPr>
        <w:pStyle w:val="LagParagraf"/>
      </w:pPr>
      <w:r w:rsidRPr="00C14441">
        <w:t>16</w:t>
      </w:r>
      <w:r>
        <w:t> §</w:t>
      </w:r>
    </w:p>
    <w:p w:rsidR="00655BC7" w:rsidRDefault="00655BC7" w:rsidP="00655BC7">
      <w:pPr>
        <w:pStyle w:val="LagPararubrik"/>
      </w:pPr>
      <w:r w:rsidRPr="00D71CA1">
        <w:t>Beslut</w:t>
      </w:r>
    </w:p>
    <w:p w:rsidR="00655BC7" w:rsidRDefault="00655BC7" w:rsidP="00655BC7">
      <w:pPr>
        <w:pStyle w:val="ANormal"/>
      </w:pPr>
      <w:proofErr w:type="gramStart"/>
      <w:r>
        <w:t>-</w:t>
      </w:r>
      <w:proofErr w:type="gramEnd"/>
      <w:r>
        <w:t xml:space="preserve"> - - - - - - - - - - - - - - - - - - - - - - - - - - - - - - - - - - - - - - - - - - - - - - - - - - -</w:t>
      </w:r>
    </w:p>
    <w:p w:rsidR="00655BC7" w:rsidRDefault="00655BC7" w:rsidP="00655BC7">
      <w:pPr>
        <w:pStyle w:val="ANormal"/>
      </w:pPr>
      <w:r>
        <w:tab/>
        <w:t xml:space="preserve">Avskrift av i 1 mom. avsett beslut, med information om vad som ska iakttas för att talan ska bevaras, ska inom samma tid </w:t>
      </w:r>
      <w:proofErr w:type="gramStart"/>
      <w:r>
        <w:t>tillställas</w:t>
      </w:r>
      <w:proofErr w:type="gramEnd"/>
      <w:r>
        <w:t xml:space="preserve"> sökanden, den som ansökt därom under förrättningens gång samt berörda kommuner för att där hållas tillgängligt på webbplats under trettio dagar. Meddelande om att beslutet har fattats och var på kommunens webbplats beslutet finns tillgängligt ska, tillsammans med information om vad som ska iakttas för att talan ska bevaras, delges offentligen enligt vad som föreskrivs i förval</w:t>
      </w:r>
      <w:r>
        <w:t>t</w:t>
      </w:r>
      <w:r>
        <w:t>ningslagen (2008:9) för landskapet Åland.</w:t>
      </w:r>
    </w:p>
    <w:p w:rsidR="00655BC7" w:rsidRDefault="00655BC7" w:rsidP="00655BC7">
      <w:pPr>
        <w:pStyle w:val="ANormal"/>
      </w:pPr>
    </w:p>
    <w:p w:rsidR="00655BC7" w:rsidRDefault="00241666" w:rsidP="00655BC7">
      <w:pPr>
        <w:pStyle w:val="ANormal"/>
        <w:jc w:val="center"/>
      </w:pPr>
      <w:hyperlink w:anchor="_top" w:tooltip="Klicka för att gå till toppen av dokumentet" w:history="1">
        <w:r w:rsidR="00655BC7">
          <w:rPr>
            <w:rStyle w:val="Hyperlnk"/>
          </w:rPr>
          <w:t>__________________</w:t>
        </w:r>
      </w:hyperlink>
    </w:p>
    <w:p w:rsidR="00655BC7" w:rsidRPr="00F82245" w:rsidRDefault="00655BC7" w:rsidP="00655BC7">
      <w:pPr>
        <w:pStyle w:val="ANormal"/>
      </w:pPr>
    </w:p>
    <w:p w:rsidR="00655BC7" w:rsidRPr="00F82245" w:rsidRDefault="00655BC7" w:rsidP="00655BC7">
      <w:pPr>
        <w:pStyle w:val="ANormal"/>
      </w:pPr>
      <w:r>
        <w:tab/>
      </w:r>
      <w:r w:rsidRPr="00F82245">
        <w:t>Denna lag träder i kraft den</w:t>
      </w:r>
    </w:p>
    <w:p w:rsidR="00655BC7" w:rsidRDefault="00241666" w:rsidP="00655BC7">
      <w:pPr>
        <w:pStyle w:val="ANormal"/>
        <w:jc w:val="center"/>
      </w:pPr>
      <w:hyperlink w:anchor="_top" w:tooltip="Klicka för att gå till toppen av dokumentet" w:history="1">
        <w:r w:rsidR="00655BC7">
          <w:rPr>
            <w:rStyle w:val="Hyperlnk"/>
          </w:rPr>
          <w:t>__________________</w:t>
        </w:r>
      </w:hyperlink>
    </w:p>
    <w:p w:rsidR="00DF78B7" w:rsidRDefault="00DF78B7" w:rsidP="00655BC7">
      <w:pPr>
        <w:pStyle w:val="ANormal"/>
      </w:pPr>
    </w:p>
    <w:p w:rsidR="00337A19" w:rsidRDefault="00337A19" w:rsidP="005C5E44">
      <w:pPr>
        <w:pStyle w:val="ANormal"/>
        <w:suppressAutoHyphens/>
        <w:outlineLvl w:val="0"/>
      </w:pPr>
    </w:p>
    <w:p w:rsidR="00337A19" w:rsidRDefault="00337A19">
      <w:pPr>
        <w:pStyle w:val="ANormal"/>
      </w:pPr>
      <w:r>
        <w:tab/>
      </w: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DF78B7">
              <w:t>28 augusti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646221">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646221">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646221" w:rsidRDefault="00646221" w:rsidP="00646221">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21" w:rsidRDefault="00646221">
      <w:r>
        <w:separator/>
      </w:r>
    </w:p>
  </w:endnote>
  <w:endnote w:type="continuationSeparator" w:id="0">
    <w:p w:rsidR="00646221" w:rsidRDefault="0064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241666">
      <w:rPr>
        <w:noProof/>
        <w:lang w:val="fi-FI"/>
      </w:rPr>
      <w:t>LTB562017.docx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21" w:rsidRDefault="00646221">
      <w:r>
        <w:separator/>
      </w:r>
    </w:p>
  </w:footnote>
  <w:footnote w:type="continuationSeparator" w:id="0">
    <w:p w:rsidR="00646221" w:rsidRDefault="0064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41666">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21"/>
    <w:rsid w:val="00004B5B"/>
    <w:rsid w:val="0007288A"/>
    <w:rsid w:val="00116782"/>
    <w:rsid w:val="0019624D"/>
    <w:rsid w:val="00241666"/>
    <w:rsid w:val="00284C7A"/>
    <w:rsid w:val="002E1682"/>
    <w:rsid w:val="002E69CF"/>
    <w:rsid w:val="00315123"/>
    <w:rsid w:val="00337A19"/>
    <w:rsid w:val="00342C40"/>
    <w:rsid w:val="00344A9A"/>
    <w:rsid w:val="0038180C"/>
    <w:rsid w:val="00427A64"/>
    <w:rsid w:val="004C56D7"/>
    <w:rsid w:val="004D7ED5"/>
    <w:rsid w:val="004E7D01"/>
    <w:rsid w:val="004F64FE"/>
    <w:rsid w:val="00504234"/>
    <w:rsid w:val="00522AA7"/>
    <w:rsid w:val="005C5E44"/>
    <w:rsid w:val="005E1BD9"/>
    <w:rsid w:val="005F6898"/>
    <w:rsid w:val="00646221"/>
    <w:rsid w:val="006538ED"/>
    <w:rsid w:val="00655BC7"/>
    <w:rsid w:val="006F6217"/>
    <w:rsid w:val="00775B7D"/>
    <w:rsid w:val="00837857"/>
    <w:rsid w:val="008414E5"/>
    <w:rsid w:val="00867707"/>
    <w:rsid w:val="008B5FA2"/>
    <w:rsid w:val="008E5CEE"/>
    <w:rsid w:val="009315A1"/>
    <w:rsid w:val="009D081B"/>
    <w:rsid w:val="009E1423"/>
    <w:rsid w:val="009F1162"/>
    <w:rsid w:val="00A76A3D"/>
    <w:rsid w:val="00B033C2"/>
    <w:rsid w:val="00B5110A"/>
    <w:rsid w:val="00BA3751"/>
    <w:rsid w:val="00BD48EF"/>
    <w:rsid w:val="00BE2983"/>
    <w:rsid w:val="00C7311C"/>
    <w:rsid w:val="00CD6183"/>
    <w:rsid w:val="00CF513C"/>
    <w:rsid w:val="00D636DC"/>
    <w:rsid w:val="00DD3988"/>
    <w:rsid w:val="00DF78B7"/>
    <w:rsid w:val="00E6237B"/>
    <w:rsid w:val="00F94A35"/>
    <w:rsid w:val="00F94BA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21</TotalTime>
  <Pages>2</Pages>
  <Words>337</Words>
  <Characters>1787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56/2017</vt:lpstr>
    </vt:vector>
  </TitlesOfParts>
  <Company>Ålands lagting</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56/2017</dc:title>
  <dc:creator>Jessica Laaksonen</dc:creator>
  <cp:lastModifiedBy>Jessica Laaksonen</cp:lastModifiedBy>
  <cp:revision>7</cp:revision>
  <cp:lastPrinted>2017-08-25T09:36:00Z</cp:lastPrinted>
  <dcterms:created xsi:type="dcterms:W3CDTF">2017-08-16T07:24:00Z</dcterms:created>
  <dcterms:modified xsi:type="dcterms:W3CDTF">2017-08-25T09:37:00Z</dcterms:modified>
</cp:coreProperties>
</file>