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BA2B7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BA2B73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337A19" w:rsidP="00254881">
            <w:pPr>
              <w:pStyle w:val="xDokTypNr"/>
            </w:pPr>
            <w:r>
              <w:t xml:space="preserve">BESLUT LTB </w:t>
            </w:r>
            <w:r w:rsidR="00254881">
              <w:t>19</w:t>
            </w:r>
            <w:r>
              <w:t>/20</w:t>
            </w:r>
            <w:r w:rsidR="008414E5">
              <w:t>1</w:t>
            </w:r>
            <w:r w:rsidR="00254881">
              <w:t>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254881">
              <w:t>17-04-03</w:t>
            </w:r>
          </w:p>
        </w:tc>
        <w:tc>
          <w:tcPr>
            <w:tcW w:w="2563" w:type="dxa"/>
            <w:vAlign w:val="center"/>
          </w:tcPr>
          <w:p w:rsidR="00337A19" w:rsidRDefault="00254881">
            <w:pPr>
              <w:pStyle w:val="xBeteckning1"/>
            </w:pPr>
            <w:r>
              <w:t>LF 15/2016-2017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254881">
        <w:t xml:space="preserve"> </w:t>
      </w:r>
      <w:r w:rsidR="00254881" w:rsidRPr="00564E77">
        <w:t xml:space="preserve">om ändring av </w:t>
      </w:r>
      <w:r w:rsidR="003B61B8">
        <w:t xml:space="preserve">2 och 7 </w:t>
      </w:r>
      <w:proofErr w:type="gramStart"/>
      <w:r w:rsidR="003B61B8">
        <w:t>§§</w:t>
      </w:r>
      <w:proofErr w:type="gramEnd"/>
      <w:r w:rsidR="00254881">
        <w:t xml:space="preserve"> </w:t>
      </w:r>
      <w:r w:rsidR="00254881" w:rsidRPr="00564E77">
        <w:t>landskapslagen om tillämpning i landskapet Åland av lagen om utkomststöd</w:t>
      </w:r>
    </w:p>
    <w:p w:rsidR="00337A19" w:rsidRDefault="00337A19">
      <w:pPr>
        <w:pStyle w:val="ANormal"/>
      </w:pPr>
    </w:p>
    <w:p w:rsidR="00337A19" w:rsidRDefault="00337A19" w:rsidP="005C5E44">
      <w:pPr>
        <w:pStyle w:val="ANormal"/>
        <w:suppressAutoHyphens/>
        <w:outlineLvl w:val="0"/>
      </w:pPr>
      <w:r>
        <w:tab/>
        <w:t xml:space="preserve">I enlighet med lagtingets beslut </w:t>
      </w:r>
    </w:p>
    <w:p w:rsidR="00254881" w:rsidRDefault="00254881" w:rsidP="00254881">
      <w:pPr>
        <w:pStyle w:val="ANormal"/>
      </w:pPr>
      <w:r>
        <w:rPr>
          <w:b/>
        </w:rPr>
        <w:tab/>
        <w:t>ändras</w:t>
      </w:r>
      <w:r>
        <w:t xml:space="preserve"> 2 § 1 punkten </w:t>
      </w:r>
      <w:r w:rsidRPr="00254881">
        <w:t>och 7 §</w:t>
      </w:r>
      <w:r>
        <w:t xml:space="preserve"> landskapslagen (1998:66) om tillämpning i landskapet Åland av lagen om utkomststöd </w:t>
      </w:r>
      <w:r w:rsidRPr="00254881">
        <w:t>sådana de</w:t>
      </w:r>
      <w:r>
        <w:t xml:space="preserve"> lyder i landskapsl</w:t>
      </w:r>
      <w:r>
        <w:t>a</w:t>
      </w:r>
      <w:r>
        <w:t>gen 2016/75 samt</w:t>
      </w:r>
    </w:p>
    <w:p w:rsidR="00254881" w:rsidRPr="0059668B" w:rsidRDefault="00254881" w:rsidP="00254881">
      <w:pPr>
        <w:pStyle w:val="ANormal"/>
      </w:pPr>
      <w:r>
        <w:rPr>
          <w:b/>
        </w:rPr>
        <w:tab/>
        <w:t xml:space="preserve">fogas </w:t>
      </w:r>
      <w:r>
        <w:t>till 2 § sådan den lyder i landskapslagen 2016/75 en ny 19 punkt som följer:</w:t>
      </w:r>
    </w:p>
    <w:p w:rsidR="00254881" w:rsidRDefault="00254881" w:rsidP="00254881">
      <w:pPr>
        <w:pStyle w:val="ANormal"/>
      </w:pPr>
    </w:p>
    <w:p w:rsidR="00254881" w:rsidRDefault="00254881" w:rsidP="00254881">
      <w:pPr>
        <w:pStyle w:val="LagParagraf"/>
      </w:pPr>
      <w:r>
        <w:t>2 §</w:t>
      </w:r>
    </w:p>
    <w:p w:rsidR="00254881" w:rsidRDefault="00254881" w:rsidP="00254881">
      <w:pPr>
        <w:pStyle w:val="LagPararubrik"/>
      </w:pPr>
      <w:r w:rsidRPr="00413187">
        <w:t>Avvikelser från tillämpning av bestämmelser i lagen om utkomststöd</w:t>
      </w:r>
    </w:p>
    <w:p w:rsidR="00254881" w:rsidRDefault="00254881" w:rsidP="00254881">
      <w:pPr>
        <w:pStyle w:val="ANormal"/>
      </w:pPr>
      <w:r>
        <w:tab/>
        <w:t>I landskapet gäller följande avvikelser från bestämmelserna i lagen om utkomststöd:</w:t>
      </w:r>
    </w:p>
    <w:p w:rsidR="00254881" w:rsidRDefault="00254881" w:rsidP="00254881">
      <w:pPr>
        <w:pStyle w:val="ANormal"/>
      </w:pPr>
      <w:r>
        <w:tab/>
        <w:t>1) Bestämmelserna i 4 § 1 och 3 mom., 4 § 2 mom. tredje meningen, 5-5 b och 9-9 a </w:t>
      </w:r>
      <w:proofErr w:type="gramStart"/>
      <w:r>
        <w:t>§§</w:t>
      </w:r>
      <w:proofErr w:type="gramEnd"/>
      <w:r>
        <w:t xml:space="preserve">, 10 § 2 mom. andra och tredje meningen, 10 a §, 14 § 1 mom. andra meningen, 14 a § 1 mom., 14 d §, </w:t>
      </w:r>
      <w:r w:rsidRPr="00564E77">
        <w:t>14</w:t>
      </w:r>
      <w:r>
        <w:t> </w:t>
      </w:r>
      <w:r w:rsidRPr="00564E77">
        <w:t>f</w:t>
      </w:r>
      <w:r>
        <w:t> § 3 mom.</w:t>
      </w:r>
      <w:r w:rsidR="003B61B8">
        <w:t>,</w:t>
      </w:r>
      <w:r w:rsidR="003E1937">
        <w:t xml:space="preserve"> 14g och 14 h §§,</w:t>
      </w:r>
      <w:r w:rsidR="003B61B8">
        <w:t xml:space="preserve"> </w:t>
      </w:r>
      <w:r>
        <w:t>18 § 2 mom., 18 a – 18 f §§, 23 § 3 mom. samt 25 § ska inte ti</w:t>
      </w:r>
      <w:r>
        <w:t>l</w:t>
      </w:r>
      <w:r>
        <w:t>lämpas på Åland.</w:t>
      </w:r>
    </w:p>
    <w:p w:rsidR="00254881" w:rsidRDefault="00254881" w:rsidP="00254881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</w:t>
      </w:r>
    </w:p>
    <w:p w:rsidR="00254881" w:rsidRDefault="00254881" w:rsidP="00254881">
      <w:pPr>
        <w:pStyle w:val="ANormal"/>
      </w:pPr>
      <w:r>
        <w:tab/>
        <w:t xml:space="preserve">19) Hänvisningar till barnskyddslagen (FFS 417/2007) ska </w:t>
      </w:r>
      <w:r w:rsidR="003E1937">
        <w:t xml:space="preserve">på Åland </w:t>
      </w:r>
      <w:r>
        <w:t>gälla landskapslagen (2008:97) om tillämpning i landskapet Åland av bar</w:t>
      </w:r>
      <w:r>
        <w:t>n</w:t>
      </w:r>
      <w:r>
        <w:t>skyddsl</w:t>
      </w:r>
      <w:r>
        <w:t>a</w:t>
      </w:r>
      <w:r>
        <w:t>gen.</w:t>
      </w:r>
    </w:p>
    <w:p w:rsidR="00254881" w:rsidRDefault="00254881" w:rsidP="0012295D">
      <w:pPr>
        <w:pStyle w:val="LagParagraf"/>
      </w:pPr>
      <w:r>
        <w:t>7 §</w:t>
      </w:r>
    </w:p>
    <w:p w:rsidR="00254881" w:rsidRPr="00E91D16" w:rsidRDefault="00254881" w:rsidP="00254881">
      <w:pPr>
        <w:pStyle w:val="ANormal"/>
        <w:rPr>
          <w:i/>
          <w:lang w:val="sv-FI"/>
        </w:rPr>
      </w:pP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</w:r>
      <w:r w:rsidRPr="00E91D16">
        <w:rPr>
          <w:i/>
          <w:lang w:val="sv-FI"/>
        </w:rPr>
        <w:t>Myndighetsutövning</w:t>
      </w:r>
    </w:p>
    <w:p w:rsidR="00254881" w:rsidRPr="00175478" w:rsidRDefault="00254881" w:rsidP="00254881">
      <w:pPr>
        <w:pStyle w:val="ANormal"/>
        <w:rPr>
          <w:lang w:val="sv-FI"/>
        </w:rPr>
      </w:pPr>
      <w:r>
        <w:rPr>
          <w:i/>
          <w:lang w:val="sv-FI"/>
        </w:rPr>
        <w:tab/>
      </w:r>
      <w:r w:rsidRPr="00175478">
        <w:rPr>
          <w:lang w:val="sv-FI"/>
        </w:rPr>
        <w:t xml:space="preserve">De förvaltningsuppgifter som enligt 4 § 2 mom., 7 b § 2 mom., 14 f § 2 mom., </w:t>
      </w:r>
      <w:r w:rsidRPr="00254881">
        <w:rPr>
          <w:lang w:val="sv-FI"/>
        </w:rPr>
        <w:t>18 § 3 mom</w:t>
      </w:r>
      <w:r w:rsidRPr="00175478">
        <w:rPr>
          <w:i/>
          <w:lang w:val="sv-FI"/>
        </w:rPr>
        <w:t>.</w:t>
      </w:r>
      <w:r w:rsidRPr="00175478">
        <w:rPr>
          <w:lang w:val="sv-FI"/>
        </w:rPr>
        <w:t xml:space="preserve"> och 20 § ankommer på Folkpensionsans</w:t>
      </w:r>
      <w:r w:rsidR="0012295D">
        <w:rPr>
          <w:lang w:val="sv-FI"/>
        </w:rPr>
        <w:t>talten</w:t>
      </w:r>
      <w:r w:rsidR="003B61B8">
        <w:rPr>
          <w:lang w:val="sv-FI"/>
        </w:rPr>
        <w:t xml:space="preserve"> </w:t>
      </w:r>
      <w:r w:rsidR="003E1937">
        <w:rPr>
          <w:lang w:val="sv-FI"/>
        </w:rPr>
        <w:t xml:space="preserve">ska på Åland </w:t>
      </w:r>
      <w:bookmarkStart w:id="2" w:name="_GoBack"/>
      <w:bookmarkEnd w:id="2"/>
      <w:proofErr w:type="gramStart"/>
      <w:r w:rsidR="0012295D">
        <w:rPr>
          <w:lang w:val="sv-FI"/>
        </w:rPr>
        <w:t>handhas</w:t>
      </w:r>
      <w:proofErr w:type="gramEnd"/>
      <w:r w:rsidR="0012295D">
        <w:rPr>
          <w:lang w:val="sv-FI"/>
        </w:rPr>
        <w:t xml:space="preserve"> </w:t>
      </w:r>
      <w:r w:rsidRPr="00175478">
        <w:rPr>
          <w:lang w:val="sv-FI"/>
        </w:rPr>
        <w:t>av en nämnd eller kommunstyrelsen i enlighet med ko</w:t>
      </w:r>
      <w:r w:rsidRPr="00175478">
        <w:rPr>
          <w:lang w:val="sv-FI"/>
        </w:rPr>
        <w:t>m</w:t>
      </w:r>
      <w:r w:rsidRPr="00175478">
        <w:rPr>
          <w:lang w:val="sv-FI"/>
        </w:rPr>
        <w:t>munfullmäktiges beslut.</w:t>
      </w:r>
    </w:p>
    <w:p w:rsidR="00254881" w:rsidRDefault="00254881" w:rsidP="00254881">
      <w:pPr>
        <w:pStyle w:val="ANormal"/>
        <w:jc w:val="center"/>
      </w:pPr>
    </w:p>
    <w:p w:rsidR="00254881" w:rsidRDefault="00BA2B73" w:rsidP="00254881">
      <w:pPr>
        <w:pStyle w:val="ANormal"/>
        <w:jc w:val="center"/>
      </w:pPr>
      <w:hyperlink w:anchor="_top" w:tooltip="Klicka för att gå till toppen av dokumentet" w:history="1">
        <w:r w:rsidR="00254881">
          <w:rPr>
            <w:rStyle w:val="Hyperlnk"/>
          </w:rPr>
          <w:t>__________________</w:t>
        </w:r>
      </w:hyperlink>
    </w:p>
    <w:p w:rsidR="00254881" w:rsidRDefault="00254881" w:rsidP="00254881">
      <w:pPr>
        <w:pStyle w:val="ANormal"/>
      </w:pPr>
    </w:p>
    <w:p w:rsidR="00254881" w:rsidRDefault="00254881" w:rsidP="00254881">
      <w:pPr>
        <w:pStyle w:val="ANormal"/>
      </w:pPr>
      <w:r>
        <w:tab/>
        <w:t>Denna lag träder i kraft den</w:t>
      </w:r>
    </w:p>
    <w:p w:rsidR="0012295D" w:rsidRDefault="00BA2B73" w:rsidP="0012295D">
      <w:pPr>
        <w:pStyle w:val="ANormal"/>
        <w:jc w:val="center"/>
      </w:pPr>
      <w:hyperlink w:anchor="_top" w:tooltip="Klicka för att gå till toppen av dokumentet" w:history="1">
        <w:r w:rsidR="0012295D">
          <w:rPr>
            <w:rStyle w:val="Hyperlnk"/>
          </w:rPr>
          <w:t>__________________</w:t>
        </w:r>
      </w:hyperlink>
    </w:p>
    <w:p w:rsidR="00254881" w:rsidRDefault="00254881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254881">
              <w:t>3 april 2017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254881">
            <w:pPr>
              <w:pStyle w:val="ANormal"/>
              <w:keepNext/>
              <w:jc w:val="center"/>
            </w:pPr>
            <w:r>
              <w:t>Johan Ehn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254881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254881" w:rsidRDefault="00254881" w:rsidP="00254881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881" w:rsidRDefault="00254881">
      <w:r>
        <w:separator/>
      </w:r>
    </w:p>
  </w:endnote>
  <w:endnote w:type="continuationSeparator" w:id="0">
    <w:p w:rsidR="00254881" w:rsidRDefault="0025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BA2B73">
      <w:rPr>
        <w:noProof/>
        <w:lang w:val="fi-FI"/>
      </w:rPr>
      <w:t>LTB192017.docx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881" w:rsidRDefault="00254881">
      <w:r>
        <w:separator/>
      </w:r>
    </w:p>
  </w:footnote>
  <w:footnote w:type="continuationSeparator" w:id="0">
    <w:p w:rsidR="00254881" w:rsidRDefault="00254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881"/>
    <w:rsid w:val="00004B5B"/>
    <w:rsid w:val="0012295D"/>
    <w:rsid w:val="00254881"/>
    <w:rsid w:val="00284C7A"/>
    <w:rsid w:val="002E1682"/>
    <w:rsid w:val="00337A19"/>
    <w:rsid w:val="0038180C"/>
    <w:rsid w:val="003B61B8"/>
    <w:rsid w:val="003E1937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E1423"/>
    <w:rsid w:val="009F1162"/>
    <w:rsid w:val="00B5110A"/>
    <w:rsid w:val="00BA2B73"/>
    <w:rsid w:val="00BA3751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23</TotalTime>
  <Pages>1</Pages>
  <Words>291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19/2017</vt:lpstr>
    </vt:vector>
  </TitlesOfParts>
  <Company>Ålands lagting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19/2017</dc:title>
  <dc:creator>Jessica Laaksonen</dc:creator>
  <cp:lastModifiedBy>Jessica Laaksonen</cp:lastModifiedBy>
  <cp:revision>5</cp:revision>
  <cp:lastPrinted>2017-04-03T08:27:00Z</cp:lastPrinted>
  <dcterms:created xsi:type="dcterms:W3CDTF">2017-03-29T09:37:00Z</dcterms:created>
  <dcterms:modified xsi:type="dcterms:W3CDTF">2017-04-03T08:30:00Z</dcterms:modified>
</cp:coreProperties>
</file>