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E36F5E">
            <w:pPr>
              <w:pStyle w:val="xLedtext"/>
              <w:rPr>
                <w:noProof/>
              </w:rPr>
            </w:pPr>
            <w:bookmarkStart w:id="0" w:name="_top"/>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5pt;height:54pt;visibility:visible">
                  <v:imagedata r:id="rId8" o:title="LSvapen"/>
                </v:shape>
              </w:pict>
            </w:r>
          </w:p>
        </w:tc>
        <w:tc>
          <w:tcPr>
            <w:tcW w:w="8736" w:type="dxa"/>
            <w:gridSpan w:val="3"/>
            <w:vAlign w:val="bottom"/>
          </w:tcPr>
          <w:p w:rsidR="000B3F00" w:rsidRDefault="00E36F5E">
            <w:pPr>
              <w:pStyle w:val="xMellanrum"/>
            </w:pPr>
            <w:r>
              <w:rPr>
                <w:noProof/>
              </w:rPr>
              <w:pict>
                <v:shape id="Bild 2" o:spid="_x0000_i1026" type="#_x0000_t75" alt="Beskrivning: 5x5px" style="width:3.75pt;height:3.75pt;visibility:visible">
                  <v:imagedata r:id="rId9"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12085E" w:rsidP="008606C1">
            <w:pPr>
              <w:pStyle w:val="xDokTypNr"/>
            </w:pPr>
            <w:r>
              <w:t>BUDGET</w:t>
            </w:r>
            <w:r w:rsidR="00935A18">
              <w:t xml:space="preserve">MOTION nr </w:t>
            </w:r>
            <w:r w:rsidR="008606C1">
              <w:t>38</w:t>
            </w:r>
            <w:r w:rsidR="00935A18">
              <w:t>/20</w:t>
            </w:r>
            <w:r w:rsidR="00A16986">
              <w:t>1</w:t>
            </w:r>
            <w:r w:rsidR="00552E06">
              <w:t>2</w:t>
            </w:r>
            <w:r w:rsidR="00935A18">
              <w:t>-20</w:t>
            </w:r>
            <w:r w:rsidR="00D3286C">
              <w:t>1</w:t>
            </w:r>
            <w:r w:rsidR="00552E06">
              <w:t>3</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3501F4">
            <w:pPr>
              <w:pStyle w:val="xLedtext"/>
            </w:pPr>
            <w:r>
              <w:t>Vicetalman</w:t>
            </w:r>
            <w:r w:rsidR="000B3F00">
              <w:t xml:space="preserve">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8606C1">
            <w:pPr>
              <w:pStyle w:val="xAvsandare2"/>
            </w:pPr>
            <w:proofErr w:type="spellStart"/>
            <w:r>
              <w:rPr>
                <w:lang w:eastAsia="sv-FI"/>
              </w:rPr>
              <w:t>Vtm</w:t>
            </w:r>
            <w:proofErr w:type="spellEnd"/>
            <w:r>
              <w:rPr>
                <w:lang w:eastAsia="sv-FI"/>
              </w:rPr>
              <w:t xml:space="preserve"> Viveka Eriksson m.fl.</w:t>
            </w:r>
          </w:p>
        </w:tc>
        <w:tc>
          <w:tcPr>
            <w:tcW w:w="1725" w:type="dxa"/>
            <w:vAlign w:val="center"/>
          </w:tcPr>
          <w:p w:rsidR="000B3F00" w:rsidRDefault="008606C1" w:rsidP="0012085E">
            <w:pPr>
              <w:pStyle w:val="xDatum1"/>
            </w:pPr>
            <w:r>
              <w:t>2012-11-18</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footerReference w:type="even" r:id="rId10"/>
          <w:footerReference w:type="default" r:id="rId11"/>
          <w:pgSz w:w="11906" w:h="16838" w:code="9"/>
          <w:pgMar w:top="567" w:right="1134" w:bottom="1134" w:left="1191" w:header="624" w:footer="737" w:gutter="0"/>
          <w:cols w:space="708"/>
          <w:docGrid w:linePitch="360"/>
        </w:sectPr>
      </w:pPr>
    </w:p>
    <w:p w:rsidR="000B3F00" w:rsidRDefault="00AD56B9">
      <w:pPr>
        <w:pStyle w:val="ArendeRubrik"/>
      </w:pPr>
      <w:r>
        <w:rPr>
          <w:szCs w:val="26"/>
          <w:lang w:eastAsia="sv-FI"/>
        </w:rPr>
        <w:lastRenderedPageBreak/>
        <w:t>Väghållning på samlad servicenivå, ändring i allmänna motiveringen</w:t>
      </w:r>
    </w:p>
    <w:p w:rsidR="000B3F00" w:rsidRDefault="000B3F00">
      <w:pPr>
        <w:pStyle w:val="ANormal"/>
      </w:pPr>
    </w:p>
    <w:p w:rsidR="000B3F00" w:rsidRDefault="000B3F00">
      <w:pPr>
        <w:pStyle w:val="ANormal"/>
      </w:pPr>
    </w:p>
    <w:p w:rsidR="000B3F00" w:rsidRDefault="00AD56B9">
      <w:pPr>
        <w:pStyle w:val="ANormal"/>
      </w:pPr>
      <w:r>
        <w:rPr>
          <w:lang w:eastAsia="sv-FI"/>
        </w:rPr>
        <w:t>Vägar byggs och sköts av alla sexton kommuner och av landskapet. Idag finns mycket synliga gränser mellan olika väghållares ansvarsområden, det märks särskilt vintertid då entreprenörer anställs för olika områden och plogbilen vänder då den kommer fram till en gräns. För människorna har det inte stor betydelse vem som sköter om vägarna bara de hålls i skick, sandas, asfalteras och plogas. För att nå en mer effektiv förvaltning av vä</w:t>
      </w:r>
      <w:r>
        <w:rPr>
          <w:lang w:eastAsia="sv-FI"/>
        </w:rPr>
        <w:t>g</w:t>
      </w:r>
      <w:r>
        <w:rPr>
          <w:lang w:eastAsia="sv-FI"/>
        </w:rPr>
        <w:t>hållningen föreslås att gränserna mellan kommuner och landskap tas bort och en gemensam väghållare får ansvar för helheten. I en gemensam org</w:t>
      </w:r>
      <w:r>
        <w:rPr>
          <w:lang w:eastAsia="sv-FI"/>
        </w:rPr>
        <w:t>a</w:t>
      </w:r>
      <w:r>
        <w:rPr>
          <w:lang w:eastAsia="sv-FI"/>
        </w:rPr>
        <w:t>nisation kan tjänster samordnas och upphandling skötas mer kostnadseffe</w:t>
      </w:r>
      <w:r>
        <w:rPr>
          <w:lang w:eastAsia="sv-FI"/>
        </w:rPr>
        <w:t>k</w:t>
      </w:r>
      <w:r>
        <w:rPr>
          <w:lang w:eastAsia="sv-FI"/>
        </w:rPr>
        <w:t>tivt. Tjänsterna ska givetvis fortsättningsvis ges lokalt medan administra</w:t>
      </w:r>
      <w:r>
        <w:rPr>
          <w:lang w:eastAsia="sv-FI"/>
        </w:rPr>
        <w:t>t</w:t>
      </w:r>
      <w:r>
        <w:rPr>
          <w:lang w:eastAsia="sv-FI"/>
        </w:rPr>
        <w:t>ion och planering sköts av en gemensam organisation förslagsvis ett bolag.</w:t>
      </w:r>
    </w:p>
    <w:p w:rsidR="000B3F00" w:rsidRDefault="000B3F00">
      <w:pPr>
        <w:pStyle w:val="ANormal"/>
      </w:pPr>
    </w:p>
    <w:p w:rsidR="00AD56B9" w:rsidRDefault="00AD56B9">
      <w:pPr>
        <w:pStyle w:val="ANormal"/>
      </w:pPr>
      <w:r w:rsidRPr="00890E72">
        <w:rPr>
          <w:color w:val="000000"/>
          <w:lang w:eastAsia="sv-FI"/>
        </w:rPr>
        <w:t>Med anledning av det ovanstående föreslår vi</w:t>
      </w:r>
    </w:p>
    <w:p w:rsidR="00AD56B9" w:rsidRDefault="00AD56B9">
      <w:pPr>
        <w:pStyle w:val="ANormal"/>
      </w:pPr>
    </w:p>
    <w:p w:rsidR="000B3F00" w:rsidRDefault="00AD56B9">
      <w:pPr>
        <w:pStyle w:val="Klam"/>
      </w:pPr>
      <w:r>
        <w:rPr>
          <w:lang w:eastAsia="sv-FI"/>
        </w:rPr>
        <w:t>ett tillägg i den</w:t>
      </w:r>
      <w:r w:rsidRPr="00890E72">
        <w:rPr>
          <w:lang w:eastAsia="sv-FI"/>
        </w:rPr>
        <w:t xml:space="preserve"> allmänna motiveringen under rubriken ”</w:t>
      </w:r>
      <w:r>
        <w:rPr>
          <w:lang w:eastAsia="sv-FI"/>
        </w:rPr>
        <w:t>Samhäll</w:t>
      </w:r>
      <w:r>
        <w:rPr>
          <w:lang w:eastAsia="sv-FI"/>
        </w:rPr>
        <w:t>s</w:t>
      </w:r>
      <w:r>
        <w:rPr>
          <w:lang w:eastAsia="sv-FI"/>
        </w:rPr>
        <w:t>servicereform” på sidan 16, ett nytt fjärde stycke: ”En arbet</w:t>
      </w:r>
      <w:r>
        <w:rPr>
          <w:lang w:eastAsia="sv-FI"/>
        </w:rPr>
        <w:t>s</w:t>
      </w:r>
      <w:r>
        <w:rPr>
          <w:lang w:eastAsia="sv-FI"/>
        </w:rPr>
        <w:t>grupp med representanter från landskapsregeringen och komm</w:t>
      </w:r>
      <w:r>
        <w:rPr>
          <w:lang w:eastAsia="sv-FI"/>
        </w:rPr>
        <w:t>u</w:t>
      </w:r>
      <w:r>
        <w:rPr>
          <w:lang w:eastAsia="sv-FI"/>
        </w:rPr>
        <w:t>nerna får ett särskilt uppdrag att sammanföra all väghållning i landskapet till en gemensam organisation. Utgångspunkten är att ett bolag bildas för att sköta bygget och underhållet av samtliga vägar.”</w:t>
      </w:r>
    </w:p>
    <w:p w:rsidR="000B3F00" w:rsidRDefault="000B3F00">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trPr>
          <w:cantSplit/>
        </w:trPr>
        <w:tc>
          <w:tcPr>
            <w:tcW w:w="7931" w:type="dxa"/>
            <w:gridSpan w:val="2"/>
          </w:tcPr>
          <w:p w:rsidR="000B3F00" w:rsidRDefault="008606C1">
            <w:pPr>
              <w:pStyle w:val="ANormal"/>
              <w:keepNext/>
            </w:pPr>
            <w:r>
              <w:t>Mariehamn den 18 november 2012</w:t>
            </w:r>
          </w:p>
        </w:tc>
      </w:tr>
      <w:tr w:rsidR="000B3F00">
        <w:tc>
          <w:tcPr>
            <w:tcW w:w="4454" w:type="dxa"/>
            <w:vAlign w:val="bottom"/>
          </w:tcPr>
          <w:p w:rsidR="000B3F00" w:rsidRDefault="000B3F00">
            <w:pPr>
              <w:pStyle w:val="ANormal"/>
            </w:pPr>
          </w:p>
          <w:p w:rsidR="000B3F00" w:rsidRDefault="000B3F00">
            <w:pPr>
              <w:pStyle w:val="ANormal"/>
            </w:pPr>
          </w:p>
          <w:p w:rsidR="000B3F00" w:rsidRPr="00C4647D" w:rsidRDefault="008606C1">
            <w:pPr>
              <w:pStyle w:val="ANormal"/>
              <w:rPr>
                <w:szCs w:val="22"/>
              </w:rPr>
            </w:pPr>
            <w:proofErr w:type="spellStart"/>
            <w:r w:rsidRPr="00C4647D">
              <w:rPr>
                <w:bCs/>
                <w:szCs w:val="22"/>
                <w:lang w:eastAsia="sv-FI"/>
              </w:rPr>
              <w:t>Vtm</w:t>
            </w:r>
            <w:proofErr w:type="spellEnd"/>
            <w:r w:rsidRPr="00C4647D">
              <w:rPr>
                <w:bCs/>
                <w:szCs w:val="22"/>
                <w:lang w:eastAsia="sv-FI"/>
              </w:rPr>
              <w:t xml:space="preserve"> Viveka Eriksson</w:t>
            </w:r>
          </w:p>
        </w:tc>
        <w:tc>
          <w:tcPr>
            <w:tcW w:w="3477" w:type="dxa"/>
            <w:vAlign w:val="bottom"/>
          </w:tcPr>
          <w:p w:rsidR="000B3F00" w:rsidRDefault="000B3F00">
            <w:pPr>
              <w:pStyle w:val="ANormal"/>
            </w:pPr>
          </w:p>
          <w:p w:rsidR="000B3F00" w:rsidRDefault="000B3F00">
            <w:pPr>
              <w:pStyle w:val="ANormal"/>
            </w:pPr>
          </w:p>
          <w:p w:rsidR="000B3F00" w:rsidRDefault="008606C1">
            <w:pPr>
              <w:pStyle w:val="ANormal"/>
            </w:pPr>
            <w:r>
              <w:t xml:space="preserve">Tony </w:t>
            </w:r>
            <w:proofErr w:type="spellStart"/>
            <w:r>
              <w:t>Asumaa</w:t>
            </w:r>
            <w:proofErr w:type="spellEnd"/>
          </w:p>
        </w:tc>
      </w:tr>
      <w:tr w:rsidR="008606C1">
        <w:tc>
          <w:tcPr>
            <w:tcW w:w="4454" w:type="dxa"/>
            <w:vAlign w:val="bottom"/>
          </w:tcPr>
          <w:p w:rsidR="008606C1" w:rsidRDefault="008606C1">
            <w:pPr>
              <w:pStyle w:val="ANormal"/>
            </w:pPr>
            <w:r>
              <w:t>Torsten Sundblom</w:t>
            </w:r>
          </w:p>
        </w:tc>
        <w:tc>
          <w:tcPr>
            <w:tcW w:w="3477" w:type="dxa"/>
            <w:vAlign w:val="bottom"/>
          </w:tcPr>
          <w:p w:rsidR="008606C1" w:rsidRDefault="008606C1">
            <w:pPr>
              <w:pStyle w:val="ANormal"/>
            </w:pPr>
          </w:p>
          <w:p w:rsidR="008606C1" w:rsidRDefault="008606C1">
            <w:pPr>
              <w:pStyle w:val="ANormal"/>
            </w:pPr>
          </w:p>
          <w:p w:rsidR="008606C1" w:rsidRDefault="008606C1">
            <w:pPr>
              <w:pStyle w:val="ANormal"/>
            </w:pPr>
          </w:p>
          <w:p w:rsidR="008606C1" w:rsidRDefault="008606C1">
            <w:pPr>
              <w:pStyle w:val="ANormal"/>
            </w:pPr>
            <w:r>
              <w:t>Gunnar Jansson</w:t>
            </w:r>
          </w:p>
        </w:tc>
      </w:tr>
      <w:tr w:rsidR="008606C1">
        <w:tc>
          <w:tcPr>
            <w:tcW w:w="4454" w:type="dxa"/>
            <w:vAlign w:val="bottom"/>
          </w:tcPr>
          <w:p w:rsidR="008606C1" w:rsidRDefault="008606C1">
            <w:pPr>
              <w:pStyle w:val="ANormal"/>
            </w:pPr>
            <w:r>
              <w:t>Katrin Sjögren</w:t>
            </w:r>
          </w:p>
        </w:tc>
        <w:tc>
          <w:tcPr>
            <w:tcW w:w="3477" w:type="dxa"/>
            <w:vAlign w:val="bottom"/>
          </w:tcPr>
          <w:p w:rsidR="008606C1" w:rsidRDefault="008606C1">
            <w:pPr>
              <w:pStyle w:val="ANormal"/>
            </w:pPr>
          </w:p>
          <w:p w:rsidR="008606C1" w:rsidRDefault="008606C1">
            <w:pPr>
              <w:pStyle w:val="ANormal"/>
            </w:pPr>
          </w:p>
          <w:p w:rsidR="008606C1" w:rsidRDefault="008606C1">
            <w:pPr>
              <w:pStyle w:val="ANormal"/>
            </w:pPr>
          </w:p>
          <w:p w:rsidR="008606C1" w:rsidRDefault="008606C1">
            <w:pPr>
              <w:pStyle w:val="ANormal"/>
            </w:pPr>
            <w:r>
              <w:t xml:space="preserve">Mats </w:t>
            </w:r>
            <w:proofErr w:type="spellStart"/>
            <w:r>
              <w:t>Perämaa</w:t>
            </w:r>
            <w:proofErr w:type="spellEnd"/>
          </w:p>
        </w:tc>
      </w:tr>
    </w:tbl>
    <w:p w:rsidR="000B3F00" w:rsidRDefault="000B3F00">
      <w:pPr>
        <w:pStyle w:val="ANormal"/>
      </w:pPr>
    </w:p>
    <w:sectPr w:rsidR="000B3F0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92" w:rsidRDefault="00655392">
      <w:r>
        <w:separator/>
      </w:r>
    </w:p>
  </w:endnote>
  <w:endnote w:type="continuationSeparator" w:id="0">
    <w:p w:rsidR="00655392" w:rsidRDefault="0065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DF08E2">
      <w:rPr>
        <w:noProof/>
        <w:lang w:val="fi-FI"/>
      </w:rPr>
      <w:t>BM3820122013.docx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92" w:rsidRDefault="00655392">
      <w:r>
        <w:separator/>
      </w:r>
    </w:p>
  </w:footnote>
  <w:footnote w:type="continuationSeparator" w:id="0">
    <w:p w:rsidR="00655392" w:rsidRDefault="00655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3011C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392"/>
    <w:rsid w:val="00030472"/>
    <w:rsid w:val="000B3F00"/>
    <w:rsid w:val="001120C3"/>
    <w:rsid w:val="0012085E"/>
    <w:rsid w:val="002E756C"/>
    <w:rsid w:val="002F50E4"/>
    <w:rsid w:val="003011C1"/>
    <w:rsid w:val="003501F4"/>
    <w:rsid w:val="0038300C"/>
    <w:rsid w:val="003B56F7"/>
    <w:rsid w:val="004A1B4C"/>
    <w:rsid w:val="00552E06"/>
    <w:rsid w:val="005537A0"/>
    <w:rsid w:val="00655392"/>
    <w:rsid w:val="008606C1"/>
    <w:rsid w:val="00935A18"/>
    <w:rsid w:val="00A06E21"/>
    <w:rsid w:val="00A16986"/>
    <w:rsid w:val="00A716AD"/>
    <w:rsid w:val="00AB47CC"/>
    <w:rsid w:val="00AD56B9"/>
    <w:rsid w:val="00AF314A"/>
    <w:rsid w:val="00B44ADC"/>
    <w:rsid w:val="00C4647D"/>
    <w:rsid w:val="00D10E5F"/>
    <w:rsid w:val="00D3286C"/>
    <w:rsid w:val="00DF08E2"/>
    <w:rsid w:val="00E100E9"/>
    <w:rsid w:val="00E131E0"/>
    <w:rsid w:val="00E25A9F"/>
    <w:rsid w:val="00E36F5E"/>
    <w:rsid w:val="00E85E63"/>
    <w:rsid w:val="00F027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Budgetmotion(v1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Budgetmotion(v1a).dot</Template>
  <TotalTime>1</TotalTime>
  <Pages>1</Pages>
  <Words>255</Words>
  <Characters>1355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x/2011-2012</vt:lpstr>
    </vt:vector>
  </TitlesOfParts>
  <Company>LR</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38/2012-2013</dc:title>
  <dc:creator>LR</dc:creator>
  <cp:lastModifiedBy>LR</cp:lastModifiedBy>
  <cp:revision>2</cp:revision>
  <cp:lastPrinted>2012-11-19T07:42:00Z</cp:lastPrinted>
  <dcterms:created xsi:type="dcterms:W3CDTF">2012-11-19T12:43:00Z</dcterms:created>
  <dcterms:modified xsi:type="dcterms:W3CDTF">2012-11-19T12:43:00Z</dcterms:modified>
</cp:coreProperties>
</file>