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1C2822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7.5pt;height:54pt;visibility:visible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1C2822">
            <w:pPr>
              <w:pStyle w:val="xMellanrum"/>
            </w:pPr>
            <w:r>
              <w:rPr>
                <w:noProof/>
              </w:rPr>
              <w:pict>
                <v:shape id="Bild 2" o:spid="_x0000_i1026" type="#_x0000_t75" alt="Beskrivning: 5x5px" style="width:3.75pt;height:3.75pt;visibility:visible">
                  <v:imagedata r:id="rId9" o:title="5x5px"/>
                </v:shape>
              </w:pict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12085E" w:rsidP="00EB035D">
            <w:pPr>
              <w:pStyle w:val="xDokTypNr"/>
            </w:pPr>
            <w:r>
              <w:t>BUDGET</w:t>
            </w:r>
            <w:r w:rsidR="00935A18">
              <w:t xml:space="preserve">MOTION nr </w:t>
            </w:r>
            <w:r w:rsidR="00EB035D">
              <w:t>15</w:t>
            </w:r>
            <w:r w:rsidR="00935A18">
              <w:t>/20</w:t>
            </w:r>
            <w:r w:rsidR="00A16986">
              <w:t>1</w:t>
            </w:r>
            <w:r w:rsidR="00552E06">
              <w:t>2</w:t>
            </w:r>
            <w:r w:rsidR="00935A18">
              <w:t>-20</w:t>
            </w:r>
            <w:r w:rsidR="00D3286C">
              <w:t>1</w:t>
            </w:r>
            <w:r w:rsidR="00552E06">
              <w:t>3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EB035D">
            <w:pPr>
              <w:pStyle w:val="xAvsandare2"/>
            </w:pPr>
            <w:r>
              <w:t>Torsten Sundblom m.fl.</w:t>
            </w:r>
          </w:p>
        </w:tc>
        <w:tc>
          <w:tcPr>
            <w:tcW w:w="1725" w:type="dxa"/>
            <w:vAlign w:val="center"/>
          </w:tcPr>
          <w:p w:rsidR="000B3F00" w:rsidRDefault="00EB035D" w:rsidP="00EB035D">
            <w:pPr>
              <w:pStyle w:val="xDatum1"/>
            </w:pPr>
            <w:r>
              <w:t>2012-11-15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0B3F00" w:rsidRPr="00EB035D" w:rsidRDefault="00EB035D">
      <w:pPr>
        <w:pStyle w:val="ArendeRubrik"/>
      </w:pPr>
      <w:r w:rsidRPr="00EB035D">
        <w:rPr>
          <w:bCs w:val="0"/>
          <w:szCs w:val="26"/>
          <w:lang w:eastAsia="sv-FI"/>
        </w:rPr>
        <w:lastRenderedPageBreak/>
        <w:t>Trafik och transportpolitik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p w:rsidR="000E3B9E" w:rsidRDefault="000E3B9E" w:rsidP="000E3B9E">
      <w:pPr>
        <w:jc w:val="both"/>
        <w:rPr>
          <w:lang w:eastAsia="sv-FI"/>
        </w:rPr>
      </w:pPr>
      <w:r>
        <w:rPr>
          <w:lang w:eastAsia="sv-FI"/>
        </w:rPr>
        <w:t xml:space="preserve">I allmänna motiveringen, budgetförslag nr 1/2012-2013, på sid 31 </w:t>
      </w:r>
      <w:r>
        <w:rPr>
          <w:b/>
          <w:lang w:eastAsia="sv-FI"/>
        </w:rPr>
        <w:t xml:space="preserve">Kortrutt </w:t>
      </w:r>
      <w:r>
        <w:rPr>
          <w:lang w:eastAsia="sv-FI"/>
        </w:rPr>
        <w:t>innehåller texten inget konkret ställningstagande om fö</w:t>
      </w:r>
      <w:r>
        <w:rPr>
          <w:lang w:eastAsia="sv-FI"/>
        </w:rPr>
        <w:t>r</w:t>
      </w:r>
      <w:r>
        <w:rPr>
          <w:lang w:eastAsia="sv-FI"/>
        </w:rPr>
        <w:t>verkligandet av kortrutten. I detaljmotiveringen 48.30.78. Kortruttsinvesteringar (R) är alla tänkbara kortruttsprojekt upprä</w:t>
      </w:r>
      <w:r>
        <w:rPr>
          <w:lang w:eastAsia="sv-FI"/>
        </w:rPr>
        <w:t>k</w:t>
      </w:r>
      <w:r>
        <w:rPr>
          <w:lang w:eastAsia="sv-FI"/>
        </w:rPr>
        <w:t xml:space="preserve">nade utan någon inbördes prioritering. Att arbeta med alla projekt samtidigt splittrar resurserna och förhalar förverkligandet av kortrutts </w:t>
      </w:r>
      <w:proofErr w:type="gramStart"/>
      <w:r>
        <w:rPr>
          <w:lang w:eastAsia="sv-FI"/>
        </w:rPr>
        <w:t>utbyggnaden</w:t>
      </w:r>
      <w:proofErr w:type="gramEnd"/>
      <w:r>
        <w:rPr>
          <w:lang w:eastAsia="sv-FI"/>
        </w:rPr>
        <w:t>!</w:t>
      </w:r>
    </w:p>
    <w:p w:rsidR="000E3B9E" w:rsidRDefault="000E3B9E" w:rsidP="000E3B9E">
      <w:pPr>
        <w:jc w:val="both"/>
        <w:rPr>
          <w:lang w:eastAsia="sv-FI"/>
        </w:rPr>
      </w:pPr>
      <w:r>
        <w:rPr>
          <w:lang w:eastAsia="sv-FI"/>
        </w:rPr>
        <w:t>Det är synnerligen viktigt att förverkligandet av planerna inleds omedelbart och att det projekt som innebär den största kostnadsinb</w:t>
      </w:r>
      <w:r>
        <w:rPr>
          <w:lang w:eastAsia="sv-FI"/>
        </w:rPr>
        <w:t>e</w:t>
      </w:r>
      <w:r>
        <w:rPr>
          <w:lang w:eastAsia="sv-FI"/>
        </w:rPr>
        <w:t>sparingen prioriteras. Fast förbindelse till Föglö samt att leda Köka</w:t>
      </w:r>
      <w:r>
        <w:rPr>
          <w:lang w:eastAsia="sv-FI"/>
        </w:rPr>
        <w:t>r</w:t>
      </w:r>
      <w:r>
        <w:rPr>
          <w:lang w:eastAsia="sv-FI"/>
        </w:rPr>
        <w:t>trafiken över Föglö skulle innebära stora inbesparingar och därför bör de projekten ha första prioritet. Målet med kortruttsinvesterin</w:t>
      </w:r>
      <w:r>
        <w:rPr>
          <w:lang w:eastAsia="sv-FI"/>
        </w:rPr>
        <w:t>g</w:t>
      </w:r>
      <w:r>
        <w:rPr>
          <w:lang w:eastAsia="sv-FI"/>
        </w:rPr>
        <w:t xml:space="preserve">arna ska vara att </w:t>
      </w:r>
      <w:proofErr w:type="spellStart"/>
      <w:r>
        <w:rPr>
          <w:lang w:eastAsia="sv-FI"/>
        </w:rPr>
        <w:t>färjpass</w:t>
      </w:r>
      <w:proofErr w:type="spellEnd"/>
      <w:r>
        <w:rPr>
          <w:lang w:eastAsia="sv-FI"/>
        </w:rPr>
        <w:t xml:space="preserve"> tas bort eller förkortas samt att parallelli</w:t>
      </w:r>
      <w:r>
        <w:rPr>
          <w:lang w:eastAsia="sv-FI"/>
        </w:rPr>
        <w:t>n</w:t>
      </w:r>
      <w:r>
        <w:rPr>
          <w:lang w:eastAsia="sv-FI"/>
        </w:rPr>
        <w:t>jerna tas bort på sikt. På så sätt kan antalet körtimmar minskas och driftskostnaderna hållas på rimlig nivå, samtidigt utökas trafikutb</w:t>
      </w:r>
      <w:r>
        <w:rPr>
          <w:lang w:eastAsia="sv-FI"/>
        </w:rPr>
        <w:t>u</w:t>
      </w:r>
      <w:r>
        <w:rPr>
          <w:lang w:eastAsia="sv-FI"/>
        </w:rPr>
        <w:t>det väsentligt.</w:t>
      </w:r>
    </w:p>
    <w:p w:rsidR="000B3F00" w:rsidRDefault="000E3B9E" w:rsidP="000E3B9E">
      <w:pPr>
        <w:pStyle w:val="ANormal"/>
        <w:rPr>
          <w:lang w:eastAsia="sv-FI"/>
        </w:rPr>
      </w:pPr>
      <w:r>
        <w:rPr>
          <w:lang w:eastAsia="sv-FI"/>
        </w:rPr>
        <w:t>För att snabbare nå inbesparingar i driften är det synnerligen viktigt att la</w:t>
      </w:r>
      <w:r>
        <w:rPr>
          <w:lang w:eastAsia="sv-FI"/>
        </w:rPr>
        <w:t>g</w:t>
      </w:r>
      <w:r>
        <w:rPr>
          <w:lang w:eastAsia="sv-FI"/>
        </w:rPr>
        <w:t>tinget beslutar om en prioritering var utbyggnadsarbetet ska börja. Uppgi</w:t>
      </w:r>
      <w:r>
        <w:rPr>
          <w:lang w:eastAsia="sv-FI"/>
        </w:rPr>
        <w:t>f</w:t>
      </w:r>
      <w:r>
        <w:rPr>
          <w:lang w:eastAsia="sv-FI"/>
        </w:rPr>
        <w:t>terna om landskapsregeringens kortruttsarbete som kommer ut i offentli</w:t>
      </w:r>
      <w:r>
        <w:rPr>
          <w:lang w:eastAsia="sv-FI"/>
        </w:rPr>
        <w:t>g</w:t>
      </w:r>
      <w:r>
        <w:rPr>
          <w:lang w:eastAsia="sv-FI"/>
        </w:rPr>
        <w:t>heten spretar, vilket också förstärker behovet av prioriterings beslut.</w:t>
      </w:r>
    </w:p>
    <w:p w:rsidR="00EB035D" w:rsidRDefault="00EB035D" w:rsidP="00EB035D">
      <w:pPr>
        <w:pStyle w:val="ANormal"/>
        <w:rPr>
          <w:lang w:eastAsia="sv-FI"/>
        </w:rPr>
      </w:pPr>
    </w:p>
    <w:p w:rsidR="00EB035D" w:rsidRDefault="00EB035D" w:rsidP="00EB035D">
      <w:pPr>
        <w:pStyle w:val="ANormal"/>
      </w:pPr>
      <w:r>
        <w:rPr>
          <w:color w:val="000000"/>
          <w:lang w:eastAsia="sv-FI"/>
        </w:rPr>
        <w:t>Med anledning av det ovanstående föreslår vi</w:t>
      </w:r>
    </w:p>
    <w:p w:rsidR="000B3F00" w:rsidRDefault="000B3F00">
      <w:pPr>
        <w:pStyle w:val="ANormal"/>
      </w:pPr>
    </w:p>
    <w:p w:rsidR="000B3F00" w:rsidRDefault="00FB2405">
      <w:pPr>
        <w:pStyle w:val="Klam"/>
      </w:pPr>
      <w:r>
        <w:rPr>
          <w:color w:val="000000"/>
          <w:lang w:eastAsia="sv-FI"/>
        </w:rPr>
        <w:t xml:space="preserve">att ett tillägg (som andra stycke) införs i </w:t>
      </w:r>
      <w:r w:rsidR="007A1E8C">
        <w:rPr>
          <w:color w:val="000000"/>
          <w:lang w:eastAsia="sv-FI"/>
        </w:rPr>
        <w:t xml:space="preserve">den </w:t>
      </w:r>
      <w:r>
        <w:rPr>
          <w:color w:val="000000"/>
          <w:lang w:eastAsia="sv-FI"/>
        </w:rPr>
        <w:t>allmänna mot</w:t>
      </w:r>
      <w:r>
        <w:rPr>
          <w:color w:val="000000"/>
          <w:lang w:eastAsia="sv-FI"/>
        </w:rPr>
        <w:t>i</w:t>
      </w:r>
      <w:r>
        <w:rPr>
          <w:color w:val="000000"/>
          <w:lang w:eastAsia="sv-FI"/>
        </w:rPr>
        <w:t xml:space="preserve">veringen under rubriken </w:t>
      </w:r>
      <w:r>
        <w:rPr>
          <w:b/>
          <w:color w:val="000000"/>
          <w:lang w:eastAsia="sv-FI"/>
        </w:rPr>
        <w:t xml:space="preserve">Kortrutt </w:t>
      </w:r>
      <w:r>
        <w:rPr>
          <w:color w:val="000000"/>
          <w:lang w:eastAsia="sv-FI"/>
        </w:rPr>
        <w:t xml:space="preserve">på sid 31 med följande </w:t>
      </w:r>
      <w:r w:rsidR="000A1651">
        <w:rPr>
          <w:color w:val="000000"/>
          <w:lang w:eastAsia="sv-FI"/>
        </w:rPr>
        <w:t>lydelse: ”A</w:t>
      </w:r>
      <w:r>
        <w:rPr>
          <w:color w:val="000000"/>
          <w:lang w:eastAsia="sv-FI"/>
        </w:rPr>
        <w:t>rbetet med att bygga ett färjfäste på östra Föglö inleds omede</w:t>
      </w:r>
      <w:r>
        <w:rPr>
          <w:color w:val="000000"/>
          <w:lang w:eastAsia="sv-FI"/>
        </w:rPr>
        <w:t>l</w:t>
      </w:r>
      <w:r>
        <w:rPr>
          <w:color w:val="000000"/>
          <w:lang w:eastAsia="sv-FI"/>
        </w:rPr>
        <w:t>bart för att leda Kökartrafiken den vägen och arbetet med sikte på förbättrad förbindelse från fasta Åland till Föglö intensifieras. Priori</w:t>
      </w:r>
      <w:r w:rsidR="000A1651">
        <w:rPr>
          <w:color w:val="000000"/>
          <w:lang w:eastAsia="sv-FI"/>
        </w:rPr>
        <w:t>terings</w:t>
      </w:r>
      <w:r>
        <w:rPr>
          <w:color w:val="000000"/>
          <w:lang w:eastAsia="sv-FI"/>
        </w:rPr>
        <w:t xml:space="preserve">förslag för </w:t>
      </w:r>
      <w:proofErr w:type="gramStart"/>
      <w:r>
        <w:rPr>
          <w:color w:val="000000"/>
          <w:lang w:eastAsia="sv-FI"/>
        </w:rPr>
        <w:t>övriga kortrutts</w:t>
      </w:r>
      <w:proofErr w:type="gramEnd"/>
      <w:r>
        <w:rPr>
          <w:color w:val="000000"/>
          <w:lang w:eastAsia="sv-FI"/>
        </w:rPr>
        <w:t xml:space="preserve"> projekt lämnas till la</w:t>
      </w:r>
      <w:r>
        <w:rPr>
          <w:color w:val="000000"/>
          <w:lang w:eastAsia="sv-FI"/>
        </w:rPr>
        <w:t>g</w:t>
      </w:r>
      <w:r>
        <w:rPr>
          <w:color w:val="000000"/>
          <w:lang w:eastAsia="sv-FI"/>
        </w:rPr>
        <w:t>tinget i brådskande ordning.</w:t>
      </w:r>
      <w:r w:rsidR="000A1651">
        <w:rPr>
          <w:color w:val="000000"/>
          <w:lang w:eastAsia="sv-FI"/>
        </w:rPr>
        <w:t>”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>
        <w:trPr>
          <w:cantSplit/>
        </w:trPr>
        <w:tc>
          <w:tcPr>
            <w:tcW w:w="7931" w:type="dxa"/>
            <w:gridSpan w:val="2"/>
          </w:tcPr>
          <w:p w:rsidR="000B3F00" w:rsidRDefault="000B3F00" w:rsidP="00EB035D">
            <w:pPr>
              <w:pStyle w:val="ANormal"/>
              <w:keepNext/>
            </w:pPr>
            <w:r>
              <w:t xml:space="preserve">Mariehamn den </w:t>
            </w:r>
            <w:r w:rsidR="00EB035D">
              <w:t>15 november 2012</w:t>
            </w:r>
          </w:p>
        </w:tc>
      </w:tr>
      <w:tr w:rsidR="000B3F00">
        <w:tc>
          <w:tcPr>
            <w:tcW w:w="4454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EB035D">
            <w:pPr>
              <w:pStyle w:val="ANormal"/>
            </w:pPr>
            <w:r>
              <w:t>Torsten Sundblom</w:t>
            </w:r>
          </w:p>
        </w:tc>
        <w:tc>
          <w:tcPr>
            <w:tcW w:w="3477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EB035D">
            <w:pPr>
              <w:pStyle w:val="ANormal"/>
            </w:pPr>
            <w:r>
              <w:t>Gunnar Jansson</w:t>
            </w:r>
          </w:p>
        </w:tc>
      </w:tr>
      <w:tr w:rsidR="00EB035D">
        <w:tc>
          <w:tcPr>
            <w:tcW w:w="4454" w:type="dxa"/>
            <w:vAlign w:val="bottom"/>
          </w:tcPr>
          <w:p w:rsidR="00EB035D" w:rsidRDefault="00EB035D">
            <w:pPr>
              <w:pStyle w:val="ANormal"/>
            </w:pPr>
            <w:r>
              <w:t>Katrin Sjögren</w:t>
            </w:r>
          </w:p>
        </w:tc>
        <w:tc>
          <w:tcPr>
            <w:tcW w:w="3477" w:type="dxa"/>
            <w:vAlign w:val="bottom"/>
          </w:tcPr>
          <w:p w:rsidR="00EB035D" w:rsidRDefault="00EB035D">
            <w:pPr>
              <w:pStyle w:val="ANormal"/>
            </w:pPr>
          </w:p>
          <w:p w:rsidR="00EB035D" w:rsidRDefault="00EB035D">
            <w:pPr>
              <w:pStyle w:val="ANormal"/>
            </w:pPr>
          </w:p>
          <w:p w:rsidR="00EB035D" w:rsidRDefault="00EB035D">
            <w:pPr>
              <w:pStyle w:val="ANormal"/>
            </w:pPr>
            <w:r>
              <w:t xml:space="preserve">Mats </w:t>
            </w:r>
            <w:proofErr w:type="spellStart"/>
            <w:r>
              <w:t>Perämaa</w:t>
            </w:r>
            <w:proofErr w:type="spellEnd"/>
          </w:p>
        </w:tc>
      </w:tr>
      <w:tr w:rsidR="00EB035D">
        <w:tc>
          <w:tcPr>
            <w:tcW w:w="4454" w:type="dxa"/>
            <w:vAlign w:val="bottom"/>
          </w:tcPr>
          <w:p w:rsidR="00EB035D" w:rsidRDefault="00EB035D">
            <w:pPr>
              <w:pStyle w:val="ANormal"/>
            </w:pPr>
            <w:r>
              <w:t>Viveka Eriksson</w:t>
            </w:r>
          </w:p>
        </w:tc>
        <w:tc>
          <w:tcPr>
            <w:tcW w:w="3477" w:type="dxa"/>
            <w:vAlign w:val="bottom"/>
          </w:tcPr>
          <w:p w:rsidR="00EB035D" w:rsidRDefault="00EB035D">
            <w:pPr>
              <w:pStyle w:val="ANormal"/>
            </w:pPr>
          </w:p>
          <w:p w:rsidR="00EB035D" w:rsidRDefault="00EB035D">
            <w:pPr>
              <w:pStyle w:val="ANormal"/>
            </w:pPr>
          </w:p>
          <w:p w:rsidR="00EB035D" w:rsidRDefault="00EB035D">
            <w:pPr>
              <w:pStyle w:val="ANormal"/>
            </w:pPr>
            <w:r>
              <w:t xml:space="preserve">Tony </w:t>
            </w:r>
            <w:proofErr w:type="spellStart"/>
            <w:r>
              <w:t>Asumaa</w:t>
            </w:r>
            <w:proofErr w:type="spellEnd"/>
          </w:p>
        </w:tc>
      </w:tr>
    </w:tbl>
    <w:p w:rsidR="000B3F00" w:rsidRDefault="000B3F00">
      <w:pPr>
        <w:pStyle w:val="ANormal"/>
      </w:pPr>
    </w:p>
    <w:sectPr w:rsidR="000B3F00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DA" w:rsidRDefault="007276DA">
      <w:r>
        <w:separator/>
      </w:r>
    </w:p>
  </w:endnote>
  <w:endnote w:type="continuationSeparator" w:id="0">
    <w:p w:rsidR="007276DA" w:rsidRDefault="0072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DA" w:rsidRDefault="007276DA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DA" w:rsidRDefault="007276DA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4F4F7A">
      <w:rPr>
        <w:noProof/>
        <w:lang w:val="fi-FI"/>
      </w:rPr>
      <w:t>BM1520122013.docx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DA" w:rsidRDefault="007276D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DA" w:rsidRDefault="007276DA">
      <w:r>
        <w:separator/>
      </w:r>
    </w:p>
  </w:footnote>
  <w:footnote w:type="continuationSeparator" w:id="0">
    <w:p w:rsidR="007276DA" w:rsidRDefault="00727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DA" w:rsidRDefault="007276DA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7276DA" w:rsidRDefault="007276D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DA" w:rsidRDefault="007276DA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98F"/>
    <w:rsid w:val="00030472"/>
    <w:rsid w:val="0008398F"/>
    <w:rsid w:val="000A1651"/>
    <w:rsid w:val="000B3F00"/>
    <w:rsid w:val="000E3B9E"/>
    <w:rsid w:val="001120C3"/>
    <w:rsid w:val="0012085E"/>
    <w:rsid w:val="001C2822"/>
    <w:rsid w:val="002E756C"/>
    <w:rsid w:val="002F50E4"/>
    <w:rsid w:val="003011C1"/>
    <w:rsid w:val="0038300C"/>
    <w:rsid w:val="003B56F7"/>
    <w:rsid w:val="004A1B4C"/>
    <w:rsid w:val="004F4F7A"/>
    <w:rsid w:val="00552E06"/>
    <w:rsid w:val="00595028"/>
    <w:rsid w:val="007276DA"/>
    <w:rsid w:val="007A1E8C"/>
    <w:rsid w:val="00935A18"/>
    <w:rsid w:val="00A06E21"/>
    <w:rsid w:val="00A16986"/>
    <w:rsid w:val="00A716AD"/>
    <w:rsid w:val="00AB47CC"/>
    <w:rsid w:val="00AF314A"/>
    <w:rsid w:val="00B44ADC"/>
    <w:rsid w:val="00BC185A"/>
    <w:rsid w:val="00D10E5F"/>
    <w:rsid w:val="00D3286C"/>
    <w:rsid w:val="00E100E9"/>
    <w:rsid w:val="00E131E0"/>
    <w:rsid w:val="00E25A9F"/>
    <w:rsid w:val="00EB035D"/>
    <w:rsid w:val="00F027D7"/>
    <w:rsid w:val="00FB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0E3B9E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edam&#246;ternas%20mallar\Budgetmotion(v1a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Budgetmotion(v1a).dot</Template>
  <TotalTime>1</TotalTime>
  <Pages>1</Pages>
  <Words>327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x/2011-2012</vt:lpstr>
    </vt:vector>
  </TitlesOfParts>
  <Company>LR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15/2012-2013</dc:title>
  <dc:creator>LR</dc:creator>
  <cp:lastModifiedBy>LR</cp:lastModifiedBy>
  <cp:revision>2</cp:revision>
  <cp:lastPrinted>2012-11-16T08:13:00Z</cp:lastPrinted>
  <dcterms:created xsi:type="dcterms:W3CDTF">2012-11-19T12:23:00Z</dcterms:created>
  <dcterms:modified xsi:type="dcterms:W3CDTF">2012-11-19T12:23:00Z</dcterms:modified>
</cp:coreProperties>
</file>