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BD2862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BD2862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D66B8F">
              <w:t>19</w:t>
            </w:r>
            <w:r>
              <w:t>-</w:t>
            </w:r>
            <w:r w:rsidR="00672250">
              <w:t>05</w:t>
            </w:r>
            <w:r>
              <w:t>-</w:t>
            </w:r>
            <w:r w:rsidR="00672250">
              <w:t>23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BD2862">
        <w:t>lagförslag</w:t>
      </w:r>
    </w:p>
    <w:p w:rsidR="00E023D9" w:rsidRDefault="005A100C">
      <w:pPr>
        <w:pStyle w:val="ArendeRubrik"/>
      </w:pPr>
      <w:r>
        <w:t>Ledningsfunktionen för den allmänna förvaltningen</w:t>
      </w:r>
    </w:p>
    <w:p w:rsidR="00E023D9" w:rsidRDefault="00E023D9">
      <w:pPr>
        <w:pStyle w:val="ArendeUnderRubrik"/>
      </w:pPr>
      <w:r>
        <w:t xml:space="preserve">Landskapsregeringens </w:t>
      </w:r>
      <w:r w:rsidR="00D66B8F">
        <w:t>lagförslag</w:t>
      </w:r>
      <w:r>
        <w:t xml:space="preserve"> nr </w:t>
      </w:r>
      <w:r w:rsidR="00672250">
        <w:t>26</w:t>
      </w:r>
      <w:r>
        <w:t>/20</w:t>
      </w:r>
      <w:r w:rsidR="00D66B8F">
        <w:t>18</w:t>
      </w:r>
      <w:r w:rsidR="005A100C">
        <w:t>–</w:t>
      </w:r>
      <w:r>
        <w:t>20</w:t>
      </w:r>
      <w:r w:rsidR="00D66B8F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D84054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8120888" w:history="1">
        <w:r w:rsidR="00D84054" w:rsidRPr="001E400C">
          <w:rPr>
            <w:rStyle w:val="Hyperlnk"/>
            <w:lang w:val="en-GB"/>
          </w:rPr>
          <w:t xml:space="preserve">L A N D S K A P S L A G om </w:t>
        </w:r>
        <w:r w:rsidR="00D84054" w:rsidRPr="001E400C">
          <w:rPr>
            <w:rStyle w:val="Hyperlnk"/>
          </w:rPr>
          <w:t>ändring av landskapslagen om Ålands landskapsregerings allmänna förvaltning</w:t>
        </w:r>
        <w:r w:rsidR="00D84054">
          <w:rPr>
            <w:webHidden/>
          </w:rPr>
          <w:tab/>
        </w:r>
        <w:r w:rsidR="00D84054">
          <w:rPr>
            <w:webHidden/>
          </w:rPr>
          <w:fldChar w:fldCharType="begin"/>
        </w:r>
        <w:r w:rsidR="00D84054">
          <w:rPr>
            <w:webHidden/>
          </w:rPr>
          <w:instrText xml:space="preserve"> PAGEREF _Toc8120888 \h </w:instrText>
        </w:r>
        <w:r w:rsidR="00D84054">
          <w:rPr>
            <w:webHidden/>
          </w:rPr>
        </w:r>
        <w:r w:rsidR="00D84054">
          <w:rPr>
            <w:webHidden/>
          </w:rPr>
          <w:fldChar w:fldCharType="separate"/>
        </w:r>
        <w:r w:rsidR="003C5C19">
          <w:rPr>
            <w:webHidden/>
          </w:rPr>
          <w:t>1</w:t>
        </w:r>
        <w:r w:rsidR="00D84054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D66B8F" w:rsidRDefault="00E023D9" w:rsidP="00D66B8F">
      <w:pPr>
        <w:pStyle w:val="LagHuvRubr"/>
        <w:rPr>
          <w:lang w:val="en-GB"/>
        </w:rPr>
      </w:pPr>
      <w:bookmarkStart w:id="1" w:name="_Toc500921111"/>
      <w:bookmarkStart w:id="2" w:name="_Toc528640435"/>
      <w:bookmarkStart w:id="3" w:name="_Toc8120888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1"/>
      <w:bookmarkEnd w:id="2"/>
      <w:r w:rsidR="00D66B8F">
        <w:rPr>
          <w:lang w:val="en-GB"/>
        </w:rPr>
        <w:t xml:space="preserve"> </w:t>
      </w:r>
      <w:r w:rsidR="00D66B8F" w:rsidRPr="00BA266D">
        <w:t>ändring av landskapslagen om Ålands landskapsregerings allmänna förvaltning</w:t>
      </w:r>
      <w:bookmarkEnd w:id="3"/>
    </w:p>
    <w:p w:rsidR="00D66B8F" w:rsidRDefault="00D66B8F" w:rsidP="00D66B8F">
      <w:pPr>
        <w:pStyle w:val="ANormal"/>
        <w:rPr>
          <w:lang w:val="en-GB"/>
        </w:rPr>
      </w:pPr>
    </w:p>
    <w:p w:rsidR="00C9273A" w:rsidRDefault="00C9273A" w:rsidP="00C9273A">
      <w:pPr>
        <w:pStyle w:val="ANormal"/>
      </w:pPr>
      <w:r>
        <w:tab/>
        <w:t xml:space="preserve">I enlighet med lagtingets beslut </w:t>
      </w:r>
    </w:p>
    <w:p w:rsidR="00C9273A" w:rsidRPr="00546721" w:rsidRDefault="00C9273A" w:rsidP="00C9273A">
      <w:pPr>
        <w:pStyle w:val="ANormal"/>
        <w:jc w:val="left"/>
      </w:pPr>
      <w:r>
        <w:tab/>
      </w:r>
      <w:r w:rsidRPr="002240E0">
        <w:rPr>
          <w:b/>
        </w:rPr>
        <w:t>upphävs</w:t>
      </w:r>
      <w:r>
        <w:t xml:space="preserve"> 4</w:t>
      </w:r>
      <w:r w:rsidR="00672250">
        <w:t> §</w:t>
      </w:r>
      <w:r>
        <w:t xml:space="preserve"> 1</w:t>
      </w:r>
      <w:r w:rsidR="00672250">
        <w:t> punkt</w:t>
      </w:r>
      <w:r>
        <w:t xml:space="preserve">en </w:t>
      </w:r>
      <w:r w:rsidRPr="009924A6">
        <w:t>landskapslagen (1998:70) om Ålands landskapsregerings allmänna förvaltning</w:t>
      </w:r>
      <w:r>
        <w:t>,</w:t>
      </w:r>
      <w:r w:rsidRPr="009924A6">
        <w:t xml:space="preserve"> </w:t>
      </w:r>
      <w:r>
        <w:t xml:space="preserve">sådan den lyder i </w:t>
      </w:r>
      <w:r w:rsidRPr="002240E0">
        <w:t>landskapslagen 2014/57</w:t>
      </w:r>
      <w:r>
        <w:t>,</w:t>
      </w:r>
    </w:p>
    <w:p w:rsidR="00C9273A" w:rsidRPr="00BA266D" w:rsidRDefault="00C9273A" w:rsidP="00C9273A">
      <w:pPr>
        <w:pStyle w:val="ANormal"/>
        <w:jc w:val="left"/>
      </w:pPr>
      <w:r w:rsidRPr="0004507C">
        <w:rPr>
          <w:i/>
        </w:rPr>
        <w:tab/>
      </w:r>
      <w:r w:rsidRPr="00BA266D">
        <w:rPr>
          <w:b/>
        </w:rPr>
        <w:t>ändras</w:t>
      </w:r>
      <w:r w:rsidRPr="00BA266D">
        <w:t xml:space="preserve"> </w:t>
      </w:r>
      <w:r>
        <w:t xml:space="preserve">lagens </w:t>
      </w:r>
      <w:r w:rsidRPr="00BA266D">
        <w:t>2a</w:t>
      </w:r>
      <w:r w:rsidR="00672250">
        <w:t> §</w:t>
      </w:r>
      <w:r w:rsidRPr="00BA266D">
        <w:t xml:space="preserve"> 1</w:t>
      </w:r>
      <w:r>
        <w:t>, 2</w:t>
      </w:r>
      <w:r w:rsidRPr="00BA266D">
        <w:t xml:space="preserve"> </w:t>
      </w:r>
      <w:r>
        <w:t>och 4</w:t>
      </w:r>
      <w:r w:rsidR="00672250">
        <w:t> mom.</w:t>
      </w:r>
      <w:r w:rsidRPr="00BA266D">
        <w:t xml:space="preserve">, </w:t>
      </w:r>
      <w:r>
        <w:t>3</w:t>
      </w:r>
      <w:r w:rsidR="00672250">
        <w:t> §</w:t>
      </w:r>
      <w:r>
        <w:t>, 9a</w:t>
      </w:r>
      <w:r w:rsidR="00672250">
        <w:t> §</w:t>
      </w:r>
      <w:r>
        <w:t xml:space="preserve"> och 11a</w:t>
      </w:r>
      <w:r w:rsidR="00672250">
        <w:t> §</w:t>
      </w:r>
      <w:r>
        <w:t xml:space="preserve"> 1</w:t>
      </w:r>
      <w:r w:rsidR="00672250">
        <w:t> mom.</w:t>
      </w:r>
      <w:r>
        <w:t xml:space="preserve">, </w:t>
      </w:r>
      <w:r w:rsidRPr="001247B1">
        <w:t xml:space="preserve">av dessa lagrum </w:t>
      </w:r>
      <w:r>
        <w:t>2a</w:t>
      </w:r>
      <w:r w:rsidR="00672250">
        <w:t> §</w:t>
      </w:r>
      <w:r>
        <w:t xml:space="preserve"> 1, 2 och 4</w:t>
      </w:r>
      <w:r w:rsidR="00672250">
        <w:t> mom.</w:t>
      </w:r>
      <w:r>
        <w:t>, 3</w:t>
      </w:r>
      <w:r w:rsidR="00672250">
        <w:t> §</w:t>
      </w:r>
      <w:r>
        <w:t xml:space="preserve"> 4</w:t>
      </w:r>
      <w:r w:rsidR="00672250">
        <w:t> mom.</w:t>
      </w:r>
      <w:r>
        <w:t>, 9a</w:t>
      </w:r>
      <w:r w:rsidR="00672250">
        <w:t> §</w:t>
      </w:r>
      <w:r>
        <w:t xml:space="preserve"> och 11a</w:t>
      </w:r>
      <w:r w:rsidR="00672250">
        <w:t> §</w:t>
      </w:r>
      <w:r>
        <w:t xml:space="preserve"> 1</w:t>
      </w:r>
      <w:r w:rsidR="00672250">
        <w:t> mom.</w:t>
      </w:r>
      <w:r>
        <w:t xml:space="preserve"> </w:t>
      </w:r>
      <w:r w:rsidRPr="001247B1">
        <w:t xml:space="preserve">sådana de lyder i </w:t>
      </w:r>
      <w:r w:rsidRPr="00BA266D">
        <w:t>landskapsl</w:t>
      </w:r>
      <w:r w:rsidRPr="00BA266D">
        <w:t>a</w:t>
      </w:r>
      <w:r w:rsidRPr="00BA266D">
        <w:t>gen 2006/91</w:t>
      </w:r>
      <w:r>
        <w:t xml:space="preserve"> samt 3</w:t>
      </w:r>
      <w:r w:rsidR="00672250">
        <w:t> §</w:t>
      </w:r>
      <w:r>
        <w:t xml:space="preserve"> 1 och 3</w:t>
      </w:r>
      <w:r w:rsidR="00672250">
        <w:t> mom.</w:t>
      </w:r>
      <w:r>
        <w:t xml:space="preserve"> sådana de lyder i landskapslagen </w:t>
      </w:r>
      <w:r w:rsidRPr="00BA266D">
        <w:t>2014</w:t>
      </w:r>
      <w:r>
        <w:t>/57, samt</w:t>
      </w:r>
    </w:p>
    <w:p w:rsidR="00C9273A" w:rsidRPr="002240E0" w:rsidRDefault="00C9273A" w:rsidP="00C9273A">
      <w:pPr>
        <w:pStyle w:val="ANormal"/>
        <w:jc w:val="left"/>
      </w:pPr>
      <w:r w:rsidRPr="00BA266D">
        <w:tab/>
      </w:r>
      <w:r w:rsidRPr="00E472F2">
        <w:rPr>
          <w:b/>
        </w:rPr>
        <w:t xml:space="preserve">fogas </w:t>
      </w:r>
      <w:r w:rsidRPr="002240E0">
        <w:t xml:space="preserve">till </w:t>
      </w:r>
      <w:r>
        <w:t>lagen en ny 3a</w:t>
      </w:r>
      <w:r w:rsidR="00672250">
        <w:t> §</w:t>
      </w:r>
      <w:r>
        <w:t xml:space="preserve"> som följer:</w:t>
      </w:r>
    </w:p>
    <w:p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:rsidTr="00672250"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672250">
        <w:tc>
          <w:tcPr>
            <w:tcW w:w="2427" w:type="pct"/>
          </w:tcPr>
          <w:p w:rsidR="00E023D9" w:rsidRDefault="00E023D9">
            <w:pPr>
              <w:pStyle w:val="ANormal"/>
            </w:pPr>
            <w:bookmarkStart w:id="4" w:name="_Hlk8052328"/>
          </w:p>
          <w:p w:rsidR="00E023D9" w:rsidRDefault="00A27F3E">
            <w:pPr>
              <w:pStyle w:val="LagParagraf"/>
            </w:pPr>
            <w:r>
              <w:t>2a</w:t>
            </w:r>
            <w:r w:rsidR="00672250">
              <w:t> §</w:t>
            </w:r>
          </w:p>
          <w:p w:rsidR="00A27F3E" w:rsidRDefault="00A27F3E" w:rsidP="00A27F3E">
            <w:pPr>
              <w:pStyle w:val="LagPararubrik"/>
            </w:pPr>
            <w:r>
              <w:t>Förvaltningschefens uppgift</w:t>
            </w:r>
          </w:p>
          <w:p w:rsidR="00A27F3E" w:rsidRPr="00960323" w:rsidRDefault="00A27F3E" w:rsidP="00A27F3E">
            <w:pPr>
              <w:pStyle w:val="ANormal"/>
              <w:rPr>
                <w:b/>
              </w:rPr>
            </w:pPr>
            <w:r>
              <w:tab/>
              <w:t xml:space="preserve">Det ankommer på förvaltningschefen att </w:t>
            </w:r>
            <w:r w:rsidRPr="00960323">
              <w:rPr>
                <w:b/>
              </w:rPr>
              <w:t xml:space="preserve">övervaka lagligheten </w:t>
            </w:r>
            <w:r w:rsidRPr="00960323">
              <w:t>inom landskap</w:t>
            </w:r>
            <w:r w:rsidRPr="00960323">
              <w:t>s</w:t>
            </w:r>
            <w:r w:rsidRPr="00960323">
              <w:t>regeringens allmänna förvaltning</w:t>
            </w:r>
            <w:r>
              <w:t xml:space="preserve"> samt att se till att de olika avdelningarna samverkar och att verksamheten bedrivs på ett även i övrigt ändamålsenligt sätt. </w:t>
            </w:r>
            <w:r w:rsidRPr="00960323">
              <w:rPr>
                <w:b/>
              </w:rPr>
              <w:t>På begäran av landskapsregeringen är han eller hon skyldig att avge utlåtande över lagli</w:t>
            </w:r>
            <w:r w:rsidRPr="00960323">
              <w:rPr>
                <w:b/>
              </w:rPr>
              <w:t>g</w:t>
            </w:r>
            <w:r w:rsidRPr="00960323">
              <w:rPr>
                <w:b/>
              </w:rPr>
              <w:t>heten av åtgärd som landskapsregerin</w:t>
            </w:r>
            <w:r w:rsidRPr="00960323">
              <w:rPr>
                <w:b/>
              </w:rPr>
              <w:t>g</w:t>
            </w:r>
            <w:r w:rsidRPr="00960323">
              <w:rPr>
                <w:b/>
              </w:rPr>
              <w:t>en planerar vidta.</w:t>
            </w:r>
          </w:p>
          <w:p w:rsidR="00A27F3E" w:rsidRDefault="00A27F3E" w:rsidP="00A27F3E">
            <w:pPr>
              <w:pStyle w:val="ANormal"/>
            </w:pPr>
            <w:r>
              <w:tab/>
              <w:t>Förvaltningschefen skall hålla sig u</w:t>
            </w:r>
            <w:r>
              <w:t>n</w:t>
            </w:r>
            <w:r>
              <w:t>derrättad omförhållandena inom den al</w:t>
            </w:r>
            <w:r>
              <w:t>l</w:t>
            </w:r>
            <w:r>
              <w:t xml:space="preserve">männa förvaltningen. Han eller hon </w:t>
            </w:r>
            <w:r w:rsidRPr="00960323">
              <w:rPr>
                <w:b/>
              </w:rPr>
              <w:t>skall</w:t>
            </w:r>
            <w:r>
              <w:t xml:space="preserve"> handlägga </w:t>
            </w:r>
            <w:r w:rsidRPr="009700BD">
              <w:rPr>
                <w:b/>
              </w:rPr>
              <w:t>ärende</w:t>
            </w:r>
            <w:r>
              <w:t xml:space="preserve"> som gäller anställande av avdelningschef, </w:t>
            </w:r>
            <w:r w:rsidRPr="009700BD">
              <w:rPr>
                <w:b/>
              </w:rPr>
              <w:t>ärende</w:t>
            </w:r>
            <w:r>
              <w:t xml:space="preserve"> som gäller uppsägning, förflyttning och omplacering av avdelningschef eller disciplinära åtgä</w:t>
            </w:r>
            <w:r>
              <w:t>r</w:t>
            </w:r>
            <w:r>
              <w:t xml:space="preserve">der mot avdelningschef </w:t>
            </w:r>
            <w:r w:rsidRPr="009700BD">
              <w:rPr>
                <w:b/>
              </w:rPr>
              <w:t>och</w:t>
            </w:r>
            <w:r>
              <w:t xml:space="preserve"> ärenden som gäller organisatoriska frågor </w:t>
            </w:r>
            <w:r w:rsidRPr="009700BD">
              <w:rPr>
                <w:b/>
              </w:rPr>
              <w:t>samt ta in</w:t>
            </w:r>
            <w:r w:rsidRPr="009700BD">
              <w:rPr>
                <w:b/>
              </w:rPr>
              <w:t>i</w:t>
            </w:r>
            <w:r w:rsidRPr="009700BD">
              <w:rPr>
                <w:b/>
              </w:rPr>
              <w:t>tiativ till och utarbeta planer för de a</w:t>
            </w:r>
            <w:r w:rsidRPr="009700BD">
              <w:rPr>
                <w:b/>
              </w:rPr>
              <w:t>d</w:t>
            </w:r>
            <w:r w:rsidRPr="009700BD">
              <w:rPr>
                <w:b/>
              </w:rPr>
              <w:t>ministrativa reformer och förbättringar som kan behövas samt fullgöra andra uppgifter i enlighet med vad landskap</w:t>
            </w:r>
            <w:r w:rsidRPr="009700BD">
              <w:rPr>
                <w:b/>
              </w:rPr>
              <w:t>s</w:t>
            </w:r>
            <w:r w:rsidRPr="009700BD">
              <w:rPr>
                <w:b/>
              </w:rPr>
              <w:t>regeringen beslutar.</w:t>
            </w:r>
          </w:p>
          <w:p w:rsidR="00C9273A" w:rsidRDefault="00C9273A" w:rsidP="00A27F3E">
            <w:pPr>
              <w:pStyle w:val="ANormal"/>
            </w:pPr>
          </w:p>
          <w:p w:rsidR="00C9273A" w:rsidRDefault="00C9273A" w:rsidP="00A27F3E">
            <w:pPr>
              <w:pStyle w:val="ANormal"/>
            </w:pPr>
          </w:p>
          <w:p w:rsidR="00C9273A" w:rsidRDefault="00C9273A" w:rsidP="00A27F3E">
            <w:pPr>
              <w:pStyle w:val="ANormal"/>
            </w:pPr>
          </w:p>
          <w:p w:rsidR="00C9273A" w:rsidRDefault="00C9273A" w:rsidP="00A27F3E">
            <w:pPr>
              <w:pStyle w:val="ANormal"/>
            </w:pPr>
          </w:p>
          <w:p w:rsidR="00C9273A" w:rsidRDefault="00C9273A" w:rsidP="00A27F3E">
            <w:pPr>
              <w:pStyle w:val="ANormal"/>
            </w:pPr>
          </w:p>
          <w:p w:rsidR="00C9273A" w:rsidRDefault="00C9273A" w:rsidP="00A27F3E">
            <w:pPr>
              <w:pStyle w:val="ANormal"/>
            </w:pPr>
          </w:p>
          <w:p w:rsidR="00A83C1F" w:rsidRDefault="00A83C1F">
            <w:pPr>
              <w:pStyle w:val="ANormal"/>
            </w:pPr>
            <w:r>
              <w:t>- - - - - - - - - - - - - - - - - - - - - - - - - - - - - -</w:t>
            </w:r>
          </w:p>
          <w:p w:rsidR="00A27F3E" w:rsidRPr="00D84054" w:rsidRDefault="00A27F3E" w:rsidP="00A27F3E">
            <w:pPr>
              <w:pStyle w:val="ANormal"/>
              <w:rPr>
                <w:b/>
              </w:rPr>
            </w:pPr>
            <w:r w:rsidRPr="00D84054">
              <w:rPr>
                <w:b/>
              </w:rPr>
              <w:tab/>
              <w:t>Bestämmelserna i 2</w:t>
            </w:r>
            <w:r w:rsidR="00672250">
              <w:rPr>
                <w:b/>
              </w:rPr>
              <w:t> mom.</w:t>
            </w:r>
            <w:r w:rsidRPr="00D84054">
              <w:rPr>
                <w:b/>
              </w:rPr>
              <w:t xml:space="preserve"> gäller i ti</w:t>
            </w:r>
            <w:r w:rsidRPr="00D84054">
              <w:rPr>
                <w:b/>
              </w:rPr>
              <w:t>l</w:t>
            </w:r>
            <w:r w:rsidRPr="00D84054">
              <w:rPr>
                <w:b/>
              </w:rPr>
              <w:t>lämpliga delar även andra delar av landskapsregeringens förvaltning samt de landskapets förvaltningsenheter som är underställda landskapsregeringen.</w:t>
            </w:r>
          </w:p>
          <w:p w:rsidR="00A27F3E" w:rsidRDefault="00A83C1F" w:rsidP="00A27F3E">
            <w:pPr>
              <w:pStyle w:val="ANormal"/>
            </w:pPr>
            <w:r>
              <w:t>- - - - - - - - - - - - - - - - - - - - - - - - - - - - - -</w:t>
            </w:r>
          </w:p>
          <w:p w:rsidR="00672250" w:rsidRPr="00A27F3E" w:rsidRDefault="00672250" w:rsidP="00A27F3E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C9273A">
            <w:pPr>
              <w:pStyle w:val="LagParagraf"/>
            </w:pPr>
            <w:r>
              <w:t>2a</w:t>
            </w:r>
            <w:r w:rsidR="00672250">
              <w:t> §</w:t>
            </w:r>
          </w:p>
          <w:p w:rsidR="00C9273A" w:rsidRDefault="00C9273A" w:rsidP="00C9273A">
            <w:pPr>
              <w:pStyle w:val="LagPararubrik"/>
            </w:pPr>
            <w:r>
              <w:t>Förvaltningschefens uppgift</w:t>
            </w:r>
          </w:p>
          <w:p w:rsidR="00C9273A" w:rsidRPr="00960323" w:rsidRDefault="00C9273A" w:rsidP="00C9273A">
            <w:pPr>
              <w:pStyle w:val="ANormal"/>
              <w:rPr>
                <w:b/>
                <w:iCs/>
              </w:rPr>
            </w:pPr>
            <w:r w:rsidRPr="00BA266D">
              <w:rPr>
                <w:iCs/>
              </w:rPr>
              <w:tab/>
              <w:t xml:space="preserve">Det ankommer på förvaltningschefen att </w:t>
            </w:r>
            <w:r w:rsidRPr="00960323">
              <w:rPr>
                <w:b/>
                <w:iCs/>
              </w:rPr>
              <w:t>leda, utveckla och övervaka ver</w:t>
            </w:r>
            <w:r w:rsidRPr="00960323">
              <w:rPr>
                <w:b/>
                <w:iCs/>
              </w:rPr>
              <w:t>k</w:t>
            </w:r>
            <w:r w:rsidRPr="00960323">
              <w:rPr>
                <w:b/>
                <w:iCs/>
              </w:rPr>
              <w:t>samheten</w:t>
            </w:r>
            <w:r w:rsidRPr="00BA266D">
              <w:rPr>
                <w:iCs/>
              </w:rPr>
              <w:t xml:space="preserve"> inom landskapsregeringens al</w:t>
            </w:r>
            <w:r w:rsidRPr="00BA266D">
              <w:rPr>
                <w:iCs/>
              </w:rPr>
              <w:t>l</w:t>
            </w:r>
            <w:r w:rsidRPr="00BA266D">
              <w:rPr>
                <w:iCs/>
              </w:rPr>
              <w:t>männa förvaltning samt att se till att de olika avdelningarna samverkar och att verksamheten bedrivs på ett även i övrigt ändamålsenligt sätt</w:t>
            </w:r>
            <w:r>
              <w:rPr>
                <w:iCs/>
              </w:rPr>
              <w:t>.</w:t>
            </w:r>
            <w:r w:rsidR="00960323">
              <w:rPr>
                <w:iCs/>
              </w:rPr>
              <w:t xml:space="preserve"> </w:t>
            </w:r>
            <w:r w:rsidR="00960323">
              <w:rPr>
                <w:b/>
                <w:iCs/>
              </w:rPr>
              <w:t>(</w:t>
            </w:r>
            <w:proofErr w:type="spellStart"/>
            <w:r w:rsidR="00960323">
              <w:rPr>
                <w:b/>
                <w:iCs/>
              </w:rPr>
              <w:t>utesl</w:t>
            </w:r>
            <w:proofErr w:type="spellEnd"/>
            <w:r w:rsidR="00960323">
              <w:rPr>
                <w:b/>
                <w:iCs/>
              </w:rPr>
              <w:t>.)</w:t>
            </w:r>
          </w:p>
          <w:p w:rsidR="00C9273A" w:rsidRDefault="00C9273A" w:rsidP="00C9273A">
            <w:pPr>
              <w:pStyle w:val="ANormal"/>
              <w:rPr>
                <w:iCs/>
              </w:rPr>
            </w:pPr>
          </w:p>
          <w:p w:rsidR="00C9273A" w:rsidRDefault="00C9273A" w:rsidP="00C9273A">
            <w:pPr>
              <w:pStyle w:val="ANormal"/>
              <w:rPr>
                <w:iCs/>
              </w:rPr>
            </w:pPr>
          </w:p>
          <w:p w:rsidR="00C9273A" w:rsidRDefault="00C9273A" w:rsidP="00C9273A">
            <w:pPr>
              <w:pStyle w:val="ANormal"/>
              <w:rPr>
                <w:iCs/>
              </w:rPr>
            </w:pPr>
          </w:p>
          <w:p w:rsidR="009700BD" w:rsidRDefault="00C9273A">
            <w:pPr>
              <w:pStyle w:val="ANormal"/>
            </w:pPr>
            <w:r w:rsidRPr="00BA266D">
              <w:rPr>
                <w:iCs/>
              </w:rPr>
              <w:tab/>
              <w:t>Förvaltningschefen ska hålla sig unde</w:t>
            </w:r>
            <w:r w:rsidRPr="00BA266D">
              <w:rPr>
                <w:iCs/>
              </w:rPr>
              <w:t>r</w:t>
            </w:r>
            <w:r w:rsidRPr="00BA266D">
              <w:rPr>
                <w:iCs/>
              </w:rPr>
              <w:t>rättad om förhållandena inom den al</w:t>
            </w:r>
            <w:r w:rsidRPr="00BA266D">
              <w:rPr>
                <w:iCs/>
              </w:rPr>
              <w:t>l</w:t>
            </w:r>
            <w:r w:rsidRPr="00BA266D">
              <w:rPr>
                <w:iCs/>
              </w:rPr>
              <w:t xml:space="preserve">männa förvaltningen. Han eller hon </w:t>
            </w:r>
            <w:r w:rsidRPr="00960323">
              <w:rPr>
                <w:b/>
                <w:iCs/>
              </w:rPr>
              <w:t>ska</w:t>
            </w:r>
            <w:r w:rsidRPr="00BA266D">
              <w:rPr>
                <w:iCs/>
              </w:rPr>
              <w:t xml:space="preserve"> handlägga </w:t>
            </w:r>
            <w:r w:rsidRPr="009700BD">
              <w:rPr>
                <w:b/>
                <w:iCs/>
              </w:rPr>
              <w:t>ärende</w:t>
            </w:r>
            <w:r w:rsidR="009700BD" w:rsidRPr="009700BD">
              <w:rPr>
                <w:b/>
                <w:iCs/>
              </w:rPr>
              <w:t>n</w:t>
            </w:r>
            <w:r w:rsidRPr="00BA266D">
              <w:rPr>
                <w:iCs/>
              </w:rPr>
              <w:t xml:space="preserve"> som gäller anställande av avdelningschef, </w:t>
            </w:r>
            <w:r w:rsidRPr="009700BD">
              <w:rPr>
                <w:b/>
                <w:iCs/>
              </w:rPr>
              <w:t>ärende</w:t>
            </w:r>
            <w:r w:rsidR="009700BD" w:rsidRPr="009700BD">
              <w:rPr>
                <w:b/>
                <w:iCs/>
              </w:rPr>
              <w:t>n</w:t>
            </w:r>
            <w:r w:rsidRPr="00BA266D">
              <w:rPr>
                <w:iCs/>
              </w:rPr>
              <w:t xml:space="preserve"> som gäller uppsägning, förflyttning och omplacering av avdelningschef eller disciplinära åtgä</w:t>
            </w:r>
            <w:r w:rsidRPr="00BA266D">
              <w:rPr>
                <w:iCs/>
              </w:rPr>
              <w:t>r</w:t>
            </w:r>
            <w:r w:rsidRPr="00BA266D">
              <w:rPr>
                <w:iCs/>
              </w:rPr>
              <w:t xml:space="preserve">der mot avdelningschef </w:t>
            </w:r>
            <w:r w:rsidRPr="009700BD">
              <w:rPr>
                <w:b/>
                <w:iCs/>
              </w:rPr>
              <w:t>samt</w:t>
            </w:r>
            <w:r w:rsidRPr="00BA266D">
              <w:rPr>
                <w:iCs/>
              </w:rPr>
              <w:t xml:space="preserve"> ärenden som gäller organisatoriska frågor. </w:t>
            </w:r>
            <w:r w:rsidRPr="009700BD">
              <w:rPr>
                <w:b/>
                <w:iCs/>
              </w:rPr>
              <w:t>Förval</w:t>
            </w:r>
            <w:r w:rsidRPr="009700BD">
              <w:rPr>
                <w:b/>
                <w:iCs/>
              </w:rPr>
              <w:t>t</w:t>
            </w:r>
            <w:r w:rsidRPr="009700BD">
              <w:rPr>
                <w:b/>
                <w:iCs/>
              </w:rPr>
              <w:t>ningschefen ansvarar för att utveck</w:t>
            </w:r>
            <w:r w:rsidRPr="009700BD">
              <w:rPr>
                <w:b/>
                <w:iCs/>
              </w:rPr>
              <w:t>l</w:t>
            </w:r>
            <w:r w:rsidRPr="009700BD">
              <w:rPr>
                <w:b/>
                <w:iCs/>
              </w:rPr>
              <w:t>ingsprojekt som berör hela förvaltnin</w:t>
            </w:r>
            <w:r w:rsidRPr="009700BD">
              <w:rPr>
                <w:b/>
                <w:iCs/>
              </w:rPr>
              <w:t>g</w:t>
            </w:r>
            <w:r w:rsidRPr="009700BD">
              <w:rPr>
                <w:b/>
                <w:iCs/>
              </w:rPr>
              <w:t>en eller flera avdelningar gemensamt genomförs. Förvaltningschefen tar in</w:t>
            </w:r>
            <w:r w:rsidRPr="009700BD">
              <w:rPr>
                <w:b/>
                <w:iCs/>
              </w:rPr>
              <w:t>i</w:t>
            </w:r>
            <w:r w:rsidRPr="009700BD">
              <w:rPr>
                <w:b/>
                <w:iCs/>
              </w:rPr>
              <w:t>tiativ till och utarbetar planer för a</w:t>
            </w:r>
            <w:r w:rsidRPr="009700BD">
              <w:rPr>
                <w:b/>
                <w:iCs/>
              </w:rPr>
              <w:t>d</w:t>
            </w:r>
            <w:r w:rsidRPr="009700BD">
              <w:rPr>
                <w:b/>
                <w:iCs/>
              </w:rPr>
              <w:t xml:space="preserve">ministrativa reformer och förbättringar samt fullgör andra uppgifter i enlighet med vad landskapsregeringen beslutar. Förvaltningschefen kan sammankalla </w:t>
            </w:r>
            <w:r w:rsidRPr="009700BD">
              <w:rPr>
                <w:b/>
                <w:iCs/>
              </w:rPr>
              <w:lastRenderedPageBreak/>
              <w:t>en ledningsgrupp för samordningen av verksamheten inom den allmänna fö</w:t>
            </w:r>
            <w:r w:rsidRPr="009700BD">
              <w:rPr>
                <w:b/>
                <w:iCs/>
              </w:rPr>
              <w:t>r</w:t>
            </w:r>
            <w:r w:rsidRPr="009700BD">
              <w:rPr>
                <w:b/>
                <w:iCs/>
              </w:rPr>
              <w:t>valtningen.</w:t>
            </w:r>
          </w:p>
          <w:p w:rsidR="00C9273A" w:rsidRDefault="00C9273A">
            <w:pPr>
              <w:pStyle w:val="ANormal"/>
            </w:pPr>
            <w:r>
              <w:t>- - - - - - - - - - - - - - - - - - - - - - - - - - - - - -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Förvaltningschefen ska också hålla sig underrättad om förhållandena inom andra delar av landskapsregeringens förvaltning och underlydande myndi</w:t>
            </w:r>
            <w:r w:rsidRPr="00D84054">
              <w:rPr>
                <w:b/>
                <w:iCs/>
              </w:rPr>
              <w:t>g</w:t>
            </w:r>
            <w:r w:rsidRPr="00D84054">
              <w:rPr>
                <w:b/>
                <w:iCs/>
              </w:rPr>
              <w:t>heter.</w:t>
            </w:r>
          </w:p>
          <w:p w:rsidR="00C9273A" w:rsidRDefault="00C9273A" w:rsidP="00C9273A">
            <w:pPr>
              <w:pStyle w:val="ANormal"/>
            </w:pPr>
            <w:r>
              <w:t>- - - - - - - - - - - - - - - - - - - - - - - - - - - - - -</w:t>
            </w:r>
          </w:p>
          <w:p w:rsidR="00672250" w:rsidRPr="00C9273A" w:rsidRDefault="00672250" w:rsidP="00C9273A">
            <w:pPr>
              <w:pStyle w:val="ANormal"/>
            </w:pPr>
          </w:p>
        </w:tc>
      </w:tr>
      <w:tr w:rsidR="00E023D9" w:rsidTr="00672250"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Pr="00D84054" w:rsidRDefault="00D55C5C">
            <w:pPr>
              <w:pStyle w:val="LagParagraf"/>
              <w:rPr>
                <w:b/>
              </w:rPr>
            </w:pPr>
            <w:r w:rsidRPr="00D84054">
              <w:rPr>
                <w:b/>
              </w:rPr>
              <w:t>3</w:t>
            </w:r>
            <w:r w:rsidR="00672250">
              <w:rPr>
                <w:b/>
              </w:rPr>
              <w:t> §</w:t>
            </w:r>
          </w:p>
          <w:p w:rsidR="00D55C5C" w:rsidRPr="00D84054" w:rsidRDefault="00D55C5C" w:rsidP="00D55C5C">
            <w:pPr>
              <w:pStyle w:val="LagPararubrik"/>
              <w:rPr>
                <w:b/>
              </w:rPr>
            </w:pPr>
            <w:r w:rsidRPr="00D84054">
              <w:rPr>
                <w:b/>
              </w:rPr>
              <w:t>Avdelningar och byråer</w:t>
            </w:r>
          </w:p>
          <w:p w:rsidR="00672250" w:rsidRDefault="00672250" w:rsidP="00D55C5C">
            <w:pPr>
              <w:pStyle w:val="ANormal"/>
              <w:rPr>
                <w:b/>
              </w:rPr>
            </w:pPr>
          </w:p>
          <w:p w:rsidR="00D55C5C" w:rsidRPr="00D84054" w:rsidRDefault="00D55C5C" w:rsidP="00D55C5C">
            <w:pPr>
              <w:pStyle w:val="ANormal"/>
              <w:rPr>
                <w:b/>
              </w:rPr>
            </w:pPr>
            <w:r w:rsidRPr="00D84054">
              <w:rPr>
                <w:b/>
              </w:rPr>
              <w:tab/>
              <w:t>Landskapsregeringens allmänna fö</w:t>
            </w:r>
            <w:r w:rsidRPr="00D84054">
              <w:rPr>
                <w:b/>
              </w:rPr>
              <w:t>r</w:t>
            </w:r>
            <w:r w:rsidRPr="00D84054">
              <w:rPr>
                <w:b/>
              </w:rPr>
              <w:t>valtning består av sex avdelningar. Dessa är regeringskansliet, finansavde</w:t>
            </w:r>
            <w:r w:rsidRPr="00D84054">
              <w:rPr>
                <w:b/>
              </w:rPr>
              <w:t>l</w:t>
            </w:r>
            <w:r w:rsidRPr="00D84054">
              <w:rPr>
                <w:b/>
              </w:rPr>
              <w:t>ningen, social- och miljöavdelningen, utbildnings- och kulturavdelningen, n</w:t>
            </w:r>
            <w:r w:rsidRPr="00D84054">
              <w:rPr>
                <w:b/>
              </w:rPr>
              <w:t>ä</w:t>
            </w:r>
            <w:r w:rsidRPr="00D84054">
              <w:rPr>
                <w:b/>
              </w:rPr>
              <w:t>ringsavdelningen samt infrastruktura</w:t>
            </w:r>
            <w:r w:rsidRPr="00D84054">
              <w:rPr>
                <w:b/>
              </w:rPr>
              <w:t>v</w:t>
            </w:r>
            <w:r w:rsidRPr="00D84054">
              <w:rPr>
                <w:b/>
              </w:rPr>
              <w:t>delningen. Dessutom finns det en lagb</w:t>
            </w:r>
            <w:r w:rsidRPr="00D84054">
              <w:rPr>
                <w:b/>
              </w:rPr>
              <w:t>e</w:t>
            </w:r>
            <w:r w:rsidRPr="00D84054">
              <w:rPr>
                <w:b/>
              </w:rPr>
              <w:t>redning, om vilken det finns särskilda bestämmelser.</w:t>
            </w:r>
          </w:p>
          <w:p w:rsidR="00D55C5C" w:rsidRPr="00D84054" w:rsidRDefault="00D55C5C" w:rsidP="00D55C5C">
            <w:pPr>
              <w:pStyle w:val="ANormal"/>
              <w:rPr>
                <w:b/>
              </w:rPr>
            </w:pPr>
            <w:r w:rsidRPr="00D84054">
              <w:rPr>
                <w:b/>
              </w:rPr>
              <w:tab/>
              <w:t>Varje avdelning består av en eller flera byråer som</w:t>
            </w:r>
            <w:r w:rsidR="009408B8" w:rsidRPr="00D84054">
              <w:rPr>
                <w:b/>
              </w:rPr>
              <w:t xml:space="preserve"> </w:t>
            </w:r>
            <w:r w:rsidRPr="00D84054">
              <w:rPr>
                <w:b/>
              </w:rPr>
              <w:t>kan indelas i enheter. Om avdelningarnas organisation</w:t>
            </w:r>
            <w:r w:rsidR="009408B8" w:rsidRPr="00D84054">
              <w:rPr>
                <w:b/>
              </w:rPr>
              <w:t xml:space="preserve"> </w:t>
            </w:r>
            <w:r w:rsidRPr="00D84054">
              <w:rPr>
                <w:b/>
              </w:rPr>
              <w:t>b</w:t>
            </w:r>
            <w:r w:rsidRPr="00D84054">
              <w:rPr>
                <w:b/>
              </w:rPr>
              <w:t>e</w:t>
            </w:r>
            <w:r w:rsidRPr="00D84054">
              <w:rPr>
                <w:b/>
              </w:rPr>
              <w:t>stäms genom landskapsförordning.</w:t>
            </w:r>
          </w:p>
          <w:p w:rsidR="00D55C5C" w:rsidRPr="00D84054" w:rsidRDefault="009408B8" w:rsidP="00D55C5C">
            <w:pPr>
              <w:pStyle w:val="ANormal"/>
              <w:rPr>
                <w:b/>
              </w:rPr>
            </w:pPr>
            <w:r w:rsidRPr="00D84054">
              <w:rPr>
                <w:b/>
              </w:rPr>
              <w:tab/>
            </w:r>
            <w:r w:rsidR="00D55C5C" w:rsidRPr="00D84054">
              <w:rPr>
                <w:b/>
              </w:rPr>
              <w:t>Förvaltningschefen sköter uppgiften som avdelningschef för regering</w:t>
            </w:r>
            <w:r w:rsidR="00D55C5C" w:rsidRPr="00D84054">
              <w:rPr>
                <w:b/>
              </w:rPr>
              <w:t>s</w:t>
            </w:r>
            <w:r w:rsidR="00D55C5C" w:rsidRPr="00D84054">
              <w:rPr>
                <w:b/>
              </w:rPr>
              <w:t>kansliet. Vid varje annan avdelning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finns det en avdelningschef. Vid varje byrå finns det en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byråchef. En av byr</w:t>
            </w:r>
            <w:r w:rsidR="00D55C5C" w:rsidRPr="00D84054">
              <w:rPr>
                <w:b/>
              </w:rPr>
              <w:t>å</w:t>
            </w:r>
            <w:r w:rsidR="00D55C5C" w:rsidRPr="00D84054">
              <w:rPr>
                <w:b/>
              </w:rPr>
              <w:t>cheferna eller en annan tjänsteman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vid avdelningen kan vid behov utses till ställföreträdande avdelningschef, som vid förfall för avdelningschefen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fullgör dennes åligganden. Avdelningschefen kan vara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chef för en av avdelningens byråer.</w:t>
            </w:r>
          </w:p>
          <w:p w:rsidR="00D55C5C" w:rsidRPr="00D55C5C" w:rsidRDefault="009408B8" w:rsidP="009408B8">
            <w:pPr>
              <w:pStyle w:val="ANormal"/>
            </w:pPr>
            <w:r w:rsidRPr="00D84054">
              <w:rPr>
                <w:b/>
              </w:rPr>
              <w:tab/>
            </w:r>
            <w:r w:rsidR="00D55C5C" w:rsidRPr="00D84054">
              <w:rPr>
                <w:b/>
              </w:rPr>
              <w:t>Om de övriga tjänster som finns vid de olika avdelningarna och om behöri</w:t>
            </w:r>
            <w:r w:rsidR="00D55C5C" w:rsidRPr="00D84054">
              <w:rPr>
                <w:b/>
              </w:rPr>
              <w:t>g</w:t>
            </w:r>
            <w:r w:rsidR="00D55C5C" w:rsidRPr="00D84054">
              <w:rPr>
                <w:b/>
              </w:rPr>
              <w:t>hetskraven för dem beslutar</w:t>
            </w:r>
            <w:r w:rsidRPr="00D84054">
              <w:rPr>
                <w:b/>
              </w:rPr>
              <w:t xml:space="preserve"> </w:t>
            </w:r>
            <w:r w:rsidR="00D55C5C" w:rsidRPr="00D84054">
              <w:rPr>
                <w:b/>
              </w:rPr>
              <w:t>landskap</w:t>
            </w:r>
            <w:r w:rsidR="00D55C5C" w:rsidRPr="00D84054">
              <w:rPr>
                <w:b/>
              </w:rPr>
              <w:t>s</w:t>
            </w:r>
            <w:r w:rsidR="00D55C5C" w:rsidRPr="00D84054">
              <w:rPr>
                <w:b/>
              </w:rPr>
              <w:t>regeringen. Dessutom kan det finnas tillfälliga tjänstemän samt personal i privaträttsligt anställningsförhållande.</w:t>
            </w: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7" w:type="pct"/>
          </w:tcPr>
          <w:p w:rsidR="00E023D9" w:rsidRPr="00D84054" w:rsidRDefault="00E023D9">
            <w:pPr>
              <w:pStyle w:val="ANormal"/>
              <w:rPr>
                <w:b/>
              </w:rPr>
            </w:pPr>
          </w:p>
          <w:p w:rsidR="00E023D9" w:rsidRPr="00D84054" w:rsidRDefault="00C9273A">
            <w:pPr>
              <w:pStyle w:val="LagParagraf"/>
              <w:rPr>
                <w:b/>
              </w:rPr>
            </w:pPr>
            <w:r w:rsidRPr="00D84054">
              <w:rPr>
                <w:b/>
              </w:rPr>
              <w:t>3</w:t>
            </w:r>
            <w:r w:rsidR="00672250">
              <w:rPr>
                <w:b/>
              </w:rPr>
              <w:t> §</w:t>
            </w:r>
          </w:p>
          <w:p w:rsidR="00C9273A" w:rsidRPr="00D84054" w:rsidRDefault="00C9273A" w:rsidP="00C9273A">
            <w:pPr>
              <w:pStyle w:val="LagPararubrik"/>
              <w:rPr>
                <w:b/>
              </w:rPr>
            </w:pPr>
            <w:r w:rsidRPr="00D84054">
              <w:rPr>
                <w:b/>
              </w:rPr>
              <w:t>Den allmänna förvaltningens organisation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Landskapsregeringens allmänna fö</w:t>
            </w:r>
            <w:r w:rsidRPr="00D84054">
              <w:rPr>
                <w:b/>
                <w:iCs/>
              </w:rPr>
              <w:t>r</w:t>
            </w:r>
            <w:r w:rsidRPr="00D84054">
              <w:rPr>
                <w:b/>
                <w:iCs/>
              </w:rPr>
              <w:t>valtning består av ett regeringskansli och fem avdelningar. Avdelningarna är finansavdelningen, social- och miljöa</w:t>
            </w:r>
            <w:r w:rsidRPr="00D84054">
              <w:rPr>
                <w:b/>
                <w:iCs/>
              </w:rPr>
              <w:t>v</w:t>
            </w:r>
            <w:r w:rsidRPr="00D84054">
              <w:rPr>
                <w:b/>
                <w:iCs/>
              </w:rPr>
              <w:t>delningen, utbildnings- och kultura</w:t>
            </w:r>
            <w:r w:rsidRPr="00D84054">
              <w:rPr>
                <w:b/>
                <w:iCs/>
              </w:rPr>
              <w:t>v</w:t>
            </w:r>
            <w:r w:rsidRPr="00D84054">
              <w:rPr>
                <w:b/>
                <w:iCs/>
              </w:rPr>
              <w:t>delningen, näringsavdelningen samt i</w:t>
            </w:r>
            <w:r w:rsidRPr="00D84054">
              <w:rPr>
                <w:b/>
                <w:iCs/>
              </w:rPr>
              <w:t>n</w:t>
            </w:r>
            <w:r w:rsidRPr="00D84054">
              <w:rPr>
                <w:b/>
                <w:iCs/>
              </w:rPr>
              <w:t>frastrukturavdelningen. Dessutom finns det en lagberedning, om vilken det finns särskilda bestämmelser.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Om regeringskansliets och avde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>ningarnas organisation bestäms genom landskapsförordning.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Regeringskansliet leds av förval</w:t>
            </w:r>
            <w:r w:rsidRPr="00D84054">
              <w:rPr>
                <w:b/>
                <w:iCs/>
              </w:rPr>
              <w:t>t</w:t>
            </w:r>
            <w:r w:rsidRPr="00D84054">
              <w:rPr>
                <w:b/>
                <w:iCs/>
              </w:rPr>
              <w:t>ningschefen. Landskapsregeringen kan genom ett beslut överföra ansvaret för arbetsuppgifter som ingår i ledningen av regeringskansliet till en annan tjän</w:t>
            </w:r>
            <w:r w:rsidRPr="00D84054">
              <w:rPr>
                <w:b/>
                <w:iCs/>
              </w:rPr>
              <w:t>s</w:t>
            </w:r>
            <w:r w:rsidRPr="00D84054">
              <w:rPr>
                <w:b/>
                <w:iCs/>
              </w:rPr>
              <w:t>teman vid regeringskansliet. Av beslutet ska framgå vilka arbetsuppgifter som beslutet gäller.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  <w:color w:val="FF0000"/>
              </w:rPr>
              <w:tab/>
            </w:r>
            <w:r w:rsidRPr="00D84054">
              <w:rPr>
                <w:b/>
                <w:iCs/>
              </w:rPr>
              <w:t>Varje avdelning leds av en avde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>ningschef.</w:t>
            </w:r>
            <w:r w:rsidRPr="00D84054">
              <w:rPr>
                <w:b/>
                <w:iCs/>
                <w:color w:val="FF0000"/>
              </w:rPr>
              <w:t xml:space="preserve"> </w:t>
            </w:r>
            <w:r w:rsidRPr="00D84054">
              <w:rPr>
                <w:b/>
                <w:iCs/>
              </w:rPr>
              <w:t>Om verksamheten förutsä</w:t>
            </w:r>
            <w:r w:rsidRPr="00D84054">
              <w:rPr>
                <w:b/>
                <w:iCs/>
              </w:rPr>
              <w:t>t</w:t>
            </w:r>
            <w:r w:rsidRPr="00D84054">
              <w:rPr>
                <w:b/>
                <w:iCs/>
              </w:rPr>
              <w:t>ter det kan landskapsregeringen besluta att ansvaret för vissa av de arbetsup</w:t>
            </w:r>
            <w:r w:rsidRPr="00D84054">
              <w:rPr>
                <w:b/>
                <w:iCs/>
              </w:rPr>
              <w:t>p</w:t>
            </w:r>
            <w:r w:rsidRPr="00D84054">
              <w:rPr>
                <w:b/>
                <w:iCs/>
              </w:rPr>
              <w:t>gifter som ingår i ledningen av avde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>ningen överförs till en annan tjänst</w:t>
            </w:r>
            <w:r w:rsidRPr="00D84054">
              <w:rPr>
                <w:b/>
                <w:iCs/>
              </w:rPr>
              <w:t>e</w:t>
            </w:r>
            <w:r w:rsidRPr="00D84054">
              <w:rPr>
                <w:b/>
                <w:iCs/>
              </w:rPr>
              <w:t>man på avdelningen. Av beslutet ska framgå vilka arbetsuppgifter beslutet gäller.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Avdelningarna består av en eller flera byråer som kan indelas i enheter. Vid varje byrå finns det en byråchef. En biträdande avdelningschef, om en sådan tjänst har inrättats, eller en av byråch</w:t>
            </w:r>
            <w:r w:rsidRPr="00D84054">
              <w:rPr>
                <w:b/>
                <w:iCs/>
              </w:rPr>
              <w:t>e</w:t>
            </w:r>
            <w:r w:rsidRPr="00D84054">
              <w:rPr>
                <w:b/>
                <w:iCs/>
              </w:rPr>
              <w:t>ferna eller en annan tjänsteman vid a</w:t>
            </w:r>
            <w:r w:rsidRPr="00D84054">
              <w:rPr>
                <w:b/>
                <w:iCs/>
              </w:rPr>
              <w:t>v</w:t>
            </w:r>
            <w:r w:rsidRPr="00D84054">
              <w:rPr>
                <w:b/>
                <w:iCs/>
              </w:rPr>
              <w:t>delningen kan vid behov utses till stäl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>företrädande avdelningschef, som vid förfall för avdelningschefen fullgör dennes åligganden. Avdelningschefen kan vara chef för en av avdelningens byråer.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 xml:space="preserve">Om de övriga tjänster som finns vid </w:t>
            </w:r>
            <w:r w:rsidRPr="00D84054">
              <w:rPr>
                <w:b/>
                <w:iCs/>
              </w:rPr>
              <w:lastRenderedPageBreak/>
              <w:t>regeringskansliet och de olika avde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>ningarna och om behörighetskraven för dem beslutar landskapsregeringen. Dessutom kan det finnas tillfälliga tjän</w:t>
            </w:r>
            <w:r w:rsidRPr="00D84054">
              <w:rPr>
                <w:b/>
                <w:iCs/>
              </w:rPr>
              <w:t>s</w:t>
            </w:r>
            <w:r w:rsidRPr="00D84054">
              <w:rPr>
                <w:b/>
                <w:iCs/>
              </w:rPr>
              <w:t>temän samt personal i privaträttsligt anställningsförhållande.</w:t>
            </w:r>
          </w:p>
          <w:p w:rsidR="00C9273A" w:rsidRPr="00D84054" w:rsidRDefault="00C9273A" w:rsidP="00C9273A">
            <w:pPr>
              <w:pStyle w:val="ANormal"/>
              <w:rPr>
                <w:b/>
              </w:rPr>
            </w:pPr>
          </w:p>
        </w:tc>
      </w:tr>
      <w:bookmarkEnd w:id="4"/>
      <w:tr w:rsidR="00D66B8F" w:rsidTr="00672250"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960323" w:rsidRDefault="00960323" w:rsidP="00960323">
            <w:pPr>
              <w:pStyle w:val="LagPararubrik"/>
              <w:jc w:val="left"/>
            </w:pPr>
          </w:p>
          <w:p w:rsidR="00960323" w:rsidRPr="00960323" w:rsidRDefault="00960323" w:rsidP="00960323">
            <w:pPr>
              <w:pStyle w:val="ANormal"/>
              <w:jc w:val="center"/>
              <w:rPr>
                <w:b/>
              </w:rPr>
            </w:pPr>
            <w:r w:rsidRPr="00960323">
              <w:rPr>
                <w:b/>
              </w:rPr>
              <w:t>paragrafen är ny</w:t>
            </w:r>
          </w:p>
        </w:tc>
        <w:tc>
          <w:tcPr>
            <w:tcW w:w="146" w:type="pct"/>
          </w:tcPr>
          <w:p w:rsidR="00D66B8F" w:rsidRDefault="00D66B8F" w:rsidP="00F42479">
            <w:pPr>
              <w:pStyle w:val="ANormal"/>
            </w:pPr>
          </w:p>
        </w:tc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Pr="00D84054" w:rsidRDefault="00297D92" w:rsidP="00F42479">
            <w:pPr>
              <w:pStyle w:val="LagParagraf"/>
              <w:rPr>
                <w:b/>
              </w:rPr>
            </w:pPr>
            <w:r w:rsidRPr="00D84054">
              <w:rPr>
                <w:b/>
              </w:rPr>
              <w:t>3a</w:t>
            </w:r>
            <w:r w:rsidR="00672250">
              <w:rPr>
                <w:b/>
              </w:rPr>
              <w:t> §</w:t>
            </w:r>
          </w:p>
          <w:p w:rsidR="00297D92" w:rsidRPr="00D84054" w:rsidRDefault="00297D92" w:rsidP="00297D92">
            <w:pPr>
              <w:pStyle w:val="LagPararubrik"/>
              <w:rPr>
                <w:b/>
              </w:rPr>
            </w:pPr>
            <w:r w:rsidRPr="00D84054">
              <w:rPr>
                <w:b/>
              </w:rPr>
              <w:t>Regeringskansliets verksamhetsområde</w:t>
            </w:r>
          </w:p>
          <w:p w:rsidR="00C9273A" w:rsidRPr="00D84054" w:rsidRDefault="00C9273A" w:rsidP="00C9273A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Till regeringskansliets huvudsakliga verksamhetsområden hör författning</w:t>
            </w:r>
            <w:r w:rsidRPr="00D84054">
              <w:rPr>
                <w:b/>
                <w:iCs/>
              </w:rPr>
              <w:t>s</w:t>
            </w:r>
            <w:r w:rsidRPr="00D84054">
              <w:rPr>
                <w:b/>
                <w:iCs/>
              </w:rPr>
              <w:t>enliga frågor, externa relationer, offen</w:t>
            </w:r>
            <w:r w:rsidRPr="00D84054">
              <w:rPr>
                <w:b/>
                <w:iCs/>
              </w:rPr>
              <w:t>t</w:t>
            </w:r>
            <w:r w:rsidRPr="00D84054">
              <w:rPr>
                <w:b/>
                <w:iCs/>
              </w:rPr>
              <w:t>lig förvaltning och allmän ordning och säkerhet. Regeringskansliet ska dess</w:t>
            </w:r>
            <w:r w:rsidRPr="00D84054">
              <w:rPr>
                <w:b/>
                <w:iCs/>
              </w:rPr>
              <w:t>u</w:t>
            </w:r>
            <w:r w:rsidRPr="00D84054">
              <w:rPr>
                <w:b/>
                <w:iCs/>
              </w:rPr>
              <w:t>tom inom sitt verksamhetsområde til</w:t>
            </w:r>
            <w:r w:rsidRPr="00D84054">
              <w:rPr>
                <w:b/>
                <w:iCs/>
              </w:rPr>
              <w:t>l</w:t>
            </w:r>
            <w:r w:rsidRPr="00D84054">
              <w:rPr>
                <w:b/>
                <w:iCs/>
              </w:rPr>
              <w:t xml:space="preserve">handahålla sakkunnigtjänster till den övriga förvaltningen. </w:t>
            </w:r>
          </w:p>
          <w:p w:rsidR="00297D92" w:rsidRDefault="00C9273A" w:rsidP="00297D92">
            <w:pPr>
              <w:pStyle w:val="ANormal"/>
              <w:rPr>
                <w:b/>
                <w:iCs/>
              </w:rPr>
            </w:pPr>
            <w:r w:rsidRPr="00D84054">
              <w:rPr>
                <w:b/>
                <w:iCs/>
              </w:rPr>
              <w:tab/>
              <w:t>I tjänsteuppgifterna för en av de tjänster som finns vid regeringskansliet ska ingå att på begäran av landskapsr</w:t>
            </w:r>
            <w:r w:rsidRPr="00D84054">
              <w:rPr>
                <w:b/>
                <w:iCs/>
              </w:rPr>
              <w:t>e</w:t>
            </w:r>
            <w:r w:rsidRPr="00D84054">
              <w:rPr>
                <w:b/>
                <w:iCs/>
              </w:rPr>
              <w:t>geringen ge ett utlåtande över laglighe</w:t>
            </w:r>
            <w:r w:rsidRPr="00D84054">
              <w:rPr>
                <w:b/>
                <w:iCs/>
              </w:rPr>
              <w:t>t</w:t>
            </w:r>
            <w:r w:rsidRPr="00D84054">
              <w:rPr>
                <w:b/>
                <w:iCs/>
              </w:rPr>
              <w:t>en av åtgärd som landskapsregeringen planerar vidta.</w:t>
            </w:r>
          </w:p>
          <w:p w:rsidR="00672250" w:rsidRPr="00C9273A" w:rsidRDefault="00672250" w:rsidP="00297D92">
            <w:pPr>
              <w:pStyle w:val="ANormal"/>
              <w:rPr>
                <w:iCs/>
              </w:rPr>
            </w:pPr>
          </w:p>
        </w:tc>
      </w:tr>
      <w:tr w:rsidR="00D66B8F" w:rsidTr="00672250"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297D92" w:rsidP="00F42479">
            <w:pPr>
              <w:pStyle w:val="LagParagraf"/>
            </w:pPr>
            <w:r>
              <w:t>4</w:t>
            </w:r>
            <w:r w:rsidR="00672250">
              <w:t> §</w:t>
            </w:r>
          </w:p>
          <w:p w:rsidR="00297D92" w:rsidRDefault="00297D92" w:rsidP="00297D92">
            <w:pPr>
              <w:pStyle w:val="LagPararubrik"/>
            </w:pPr>
            <w:r>
              <w:t>Avdelningarnas verksamhetsområde</w:t>
            </w:r>
          </w:p>
          <w:p w:rsidR="00297D92" w:rsidRDefault="00297D92" w:rsidP="00297D92">
            <w:pPr>
              <w:pStyle w:val="ANormal"/>
            </w:pPr>
            <w:r>
              <w:tab/>
              <w:t>Det huvudsakliga verksamhetsområdet för de olika avdelningarna är</w:t>
            </w:r>
          </w:p>
          <w:p w:rsidR="00297D92" w:rsidRDefault="00297D92" w:rsidP="00297D92">
            <w:pPr>
              <w:pStyle w:val="ANormal"/>
            </w:pPr>
            <w:r>
              <w:tab/>
            </w:r>
            <w:r w:rsidRPr="00EB493D">
              <w:rPr>
                <w:b/>
              </w:rPr>
              <w:t>1) för regeringskansliet författning</w:t>
            </w:r>
            <w:r w:rsidRPr="00EB493D">
              <w:rPr>
                <w:b/>
              </w:rPr>
              <w:t>s</w:t>
            </w:r>
            <w:r w:rsidRPr="00EB493D">
              <w:rPr>
                <w:b/>
              </w:rPr>
              <w:t>enliga frågor, offentlig förvaltning, e</w:t>
            </w:r>
            <w:r w:rsidRPr="00EB493D">
              <w:rPr>
                <w:b/>
              </w:rPr>
              <w:t>x</w:t>
            </w:r>
            <w:r w:rsidRPr="00EB493D">
              <w:rPr>
                <w:b/>
              </w:rPr>
              <w:t>terna relationer och allmän ordning och säkerhet</w:t>
            </w:r>
            <w:r w:rsidR="00EB493D">
              <w:rPr>
                <w:b/>
              </w:rPr>
              <w:t>,</w:t>
            </w:r>
          </w:p>
          <w:p w:rsidR="00297D92" w:rsidRDefault="00A83C1F" w:rsidP="00297D92">
            <w:pPr>
              <w:pStyle w:val="ANormal"/>
            </w:pPr>
            <w:r>
              <w:t>- - - - - - - - - - - - - - - - - - - - - - - - - - - - - -</w:t>
            </w:r>
          </w:p>
          <w:p w:rsidR="00672250" w:rsidRPr="00297D92" w:rsidRDefault="00672250" w:rsidP="00297D92">
            <w:pPr>
              <w:pStyle w:val="ANormal"/>
            </w:pPr>
          </w:p>
        </w:tc>
        <w:tc>
          <w:tcPr>
            <w:tcW w:w="146" w:type="pct"/>
          </w:tcPr>
          <w:p w:rsidR="00D66B8F" w:rsidRDefault="00D66B8F" w:rsidP="00F42479">
            <w:pPr>
              <w:pStyle w:val="ANormal"/>
            </w:pPr>
          </w:p>
        </w:tc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C9273A" w:rsidP="00F42479">
            <w:pPr>
              <w:pStyle w:val="LagParagraf"/>
            </w:pPr>
            <w:r>
              <w:t>4</w:t>
            </w:r>
            <w:r w:rsidR="00672250">
              <w:t> §</w:t>
            </w:r>
          </w:p>
          <w:p w:rsidR="00C9273A" w:rsidRDefault="00C9273A" w:rsidP="00C9273A">
            <w:pPr>
              <w:pStyle w:val="LagPararubrik"/>
            </w:pPr>
            <w:r>
              <w:t>Avdelningarnas verksamhetsområde</w:t>
            </w:r>
          </w:p>
          <w:p w:rsidR="00C9273A" w:rsidRDefault="00C9273A" w:rsidP="00C9273A">
            <w:pPr>
              <w:pStyle w:val="ANormal"/>
            </w:pPr>
            <w:r>
              <w:tab/>
              <w:t>Det huvudsakliga verksamhetsområdet för de olika avdelningarna är</w:t>
            </w:r>
          </w:p>
          <w:p w:rsidR="00C9273A" w:rsidRDefault="00C9273A" w:rsidP="00C9273A">
            <w:pPr>
              <w:pStyle w:val="ANormal"/>
            </w:pPr>
          </w:p>
          <w:p w:rsidR="00C9273A" w:rsidRPr="00960323" w:rsidRDefault="00960323" w:rsidP="00960323">
            <w:pPr>
              <w:pStyle w:val="ANormal"/>
              <w:jc w:val="center"/>
              <w:rPr>
                <w:b/>
              </w:rPr>
            </w:pPr>
            <w:r>
              <w:rPr>
                <w:b/>
              </w:rPr>
              <w:t>punkten upphävs</w:t>
            </w:r>
          </w:p>
          <w:p w:rsidR="00960323" w:rsidRDefault="00960323" w:rsidP="00C9273A">
            <w:pPr>
              <w:pStyle w:val="ANormal"/>
            </w:pPr>
          </w:p>
          <w:p w:rsidR="00EB493D" w:rsidRDefault="00EB493D" w:rsidP="00C9273A">
            <w:pPr>
              <w:pStyle w:val="ANormal"/>
            </w:pPr>
          </w:p>
          <w:p w:rsidR="00960323" w:rsidRDefault="00960323" w:rsidP="00C9273A">
            <w:pPr>
              <w:pStyle w:val="ANormal"/>
            </w:pPr>
            <w:r>
              <w:t>- - - - - - - - - - - - - - - - - - - - - - - - - - - - - -</w:t>
            </w:r>
          </w:p>
          <w:p w:rsidR="00672250" w:rsidRPr="00C9273A" w:rsidRDefault="00672250" w:rsidP="00C9273A">
            <w:pPr>
              <w:pStyle w:val="ANormal"/>
            </w:pPr>
          </w:p>
        </w:tc>
      </w:tr>
      <w:tr w:rsidR="00D66B8F" w:rsidTr="00672250"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3A3E93" w:rsidP="00F42479">
            <w:pPr>
              <w:pStyle w:val="LagParagraf"/>
            </w:pPr>
            <w:r>
              <w:t>9a</w:t>
            </w:r>
            <w:r w:rsidR="00672250">
              <w:t> §</w:t>
            </w:r>
          </w:p>
          <w:p w:rsidR="003A3E93" w:rsidRDefault="003A3E93" w:rsidP="003A3E93">
            <w:pPr>
              <w:pStyle w:val="LagPararubrik"/>
            </w:pPr>
            <w:r>
              <w:t>Behörighetskrav för förvaltningschefen</w:t>
            </w:r>
          </w:p>
          <w:p w:rsidR="003A3E93" w:rsidRDefault="003A3E93" w:rsidP="003A3E93">
            <w:pPr>
              <w:pStyle w:val="ANormal"/>
              <w:rPr>
                <w:b/>
              </w:rPr>
            </w:pPr>
            <w:r>
              <w:tab/>
              <w:t xml:space="preserve">Behörig för </w:t>
            </w:r>
            <w:r w:rsidRPr="009700BD">
              <w:rPr>
                <w:b/>
              </w:rPr>
              <w:t>tjänst</w:t>
            </w:r>
            <w:r>
              <w:t xml:space="preserve"> som förvaltning</w:t>
            </w:r>
            <w:r>
              <w:t>s</w:t>
            </w:r>
            <w:r>
              <w:t xml:space="preserve">chef är den som </w:t>
            </w:r>
            <w:r w:rsidRPr="00C9273A">
              <w:rPr>
                <w:b/>
              </w:rPr>
              <w:t>inom juridisk fakultet</w:t>
            </w:r>
            <w:r>
              <w:t xml:space="preserve"> vid universitet eller därmed jämförbar högskola, som är erkänd av nationell u</w:t>
            </w:r>
            <w:r>
              <w:t>t</w:t>
            </w:r>
            <w:r>
              <w:t>bildningsmyndighet, avlagt en examen som motsvarar minst fyra års heltidsst</w:t>
            </w:r>
            <w:r>
              <w:t>u</w:t>
            </w:r>
            <w:r>
              <w:t xml:space="preserve">dier, </w:t>
            </w:r>
            <w:r w:rsidRPr="00C9273A">
              <w:rPr>
                <w:b/>
              </w:rPr>
              <w:t>är väl förtrogen med förvaltning</w:t>
            </w:r>
            <w:r w:rsidRPr="00C9273A">
              <w:rPr>
                <w:b/>
              </w:rPr>
              <w:t>s</w:t>
            </w:r>
            <w:r w:rsidRPr="00C9273A">
              <w:rPr>
                <w:b/>
              </w:rPr>
              <w:t>uppgifter och har erfarenhet av leda</w:t>
            </w:r>
            <w:r w:rsidRPr="00C9273A">
              <w:rPr>
                <w:b/>
              </w:rPr>
              <w:t>r</w:t>
            </w:r>
            <w:r w:rsidRPr="00C9273A">
              <w:rPr>
                <w:b/>
              </w:rPr>
              <w:t>skap. Dessutom förutsätts dokument</w:t>
            </w:r>
            <w:r w:rsidRPr="00C9273A">
              <w:rPr>
                <w:b/>
              </w:rPr>
              <w:t>e</w:t>
            </w:r>
            <w:r w:rsidRPr="00C9273A">
              <w:rPr>
                <w:b/>
              </w:rPr>
              <w:t>rad förmåga att leda arbete.</w:t>
            </w:r>
          </w:p>
          <w:p w:rsidR="00672250" w:rsidRPr="003A3E93" w:rsidRDefault="00672250" w:rsidP="003A3E93">
            <w:pPr>
              <w:pStyle w:val="ANormal"/>
            </w:pPr>
          </w:p>
        </w:tc>
        <w:tc>
          <w:tcPr>
            <w:tcW w:w="146" w:type="pct"/>
          </w:tcPr>
          <w:p w:rsidR="00D66B8F" w:rsidRDefault="00D66B8F" w:rsidP="00F42479">
            <w:pPr>
              <w:pStyle w:val="ANormal"/>
            </w:pPr>
          </w:p>
        </w:tc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C9273A" w:rsidP="00F42479">
            <w:pPr>
              <w:pStyle w:val="LagParagraf"/>
            </w:pPr>
            <w:r>
              <w:t>9a</w:t>
            </w:r>
            <w:r w:rsidR="00672250">
              <w:t> §</w:t>
            </w:r>
          </w:p>
          <w:p w:rsidR="00C9273A" w:rsidRDefault="00C9273A" w:rsidP="00C9273A">
            <w:pPr>
              <w:pStyle w:val="LagPararubrik"/>
            </w:pPr>
            <w:r>
              <w:t>Behörighetskrav för förvaltningschefen</w:t>
            </w:r>
          </w:p>
          <w:p w:rsidR="00C9273A" w:rsidRDefault="00C9273A" w:rsidP="00C9273A">
            <w:pPr>
              <w:pStyle w:val="ANormal"/>
              <w:rPr>
                <w:b/>
                <w:iCs/>
              </w:rPr>
            </w:pPr>
            <w:r w:rsidRPr="00BA266D">
              <w:rPr>
                <w:iCs/>
              </w:rPr>
              <w:tab/>
              <w:t xml:space="preserve">Behörig för </w:t>
            </w:r>
            <w:r w:rsidRPr="009700BD">
              <w:rPr>
                <w:b/>
                <w:iCs/>
              </w:rPr>
              <w:t>tjänst</w:t>
            </w:r>
            <w:r w:rsidR="009700BD" w:rsidRPr="009700BD">
              <w:rPr>
                <w:b/>
                <w:iCs/>
              </w:rPr>
              <w:t>en</w:t>
            </w:r>
            <w:r w:rsidRPr="00BA266D">
              <w:rPr>
                <w:iCs/>
              </w:rPr>
              <w:t xml:space="preserve"> som förvaltning</w:t>
            </w:r>
            <w:r w:rsidRPr="00BA266D">
              <w:rPr>
                <w:iCs/>
              </w:rPr>
              <w:t>s</w:t>
            </w:r>
            <w:r w:rsidRPr="00BA266D">
              <w:rPr>
                <w:iCs/>
              </w:rPr>
              <w:t xml:space="preserve">chef är den som </w:t>
            </w:r>
            <w:r w:rsidRPr="00C9273A">
              <w:rPr>
                <w:b/>
                <w:iCs/>
              </w:rPr>
              <w:t>(</w:t>
            </w:r>
            <w:proofErr w:type="spellStart"/>
            <w:r w:rsidRPr="00C9273A">
              <w:rPr>
                <w:b/>
                <w:iCs/>
              </w:rPr>
              <w:t>utesl</w:t>
            </w:r>
            <w:proofErr w:type="spellEnd"/>
            <w:r w:rsidRPr="00C9273A">
              <w:rPr>
                <w:b/>
                <w:iCs/>
              </w:rPr>
              <w:t xml:space="preserve">.) </w:t>
            </w:r>
            <w:r w:rsidRPr="00BA266D">
              <w:rPr>
                <w:iCs/>
              </w:rPr>
              <w:t>vid universitet e</w:t>
            </w:r>
            <w:r w:rsidRPr="00BA266D">
              <w:rPr>
                <w:iCs/>
              </w:rPr>
              <w:t>l</w:t>
            </w:r>
            <w:r w:rsidRPr="00BA266D">
              <w:rPr>
                <w:iCs/>
              </w:rPr>
              <w:t>ler därmed jämförbar högskola, som är e</w:t>
            </w:r>
            <w:r w:rsidRPr="00BA266D">
              <w:rPr>
                <w:iCs/>
              </w:rPr>
              <w:t>r</w:t>
            </w:r>
            <w:r w:rsidRPr="00BA266D">
              <w:rPr>
                <w:iCs/>
              </w:rPr>
              <w:t xml:space="preserve">känd av nationell utbildningsmyndighet, avlagt en examen som motsvarar minst fyra års heltidsstudier </w:t>
            </w:r>
            <w:r w:rsidRPr="00C9273A">
              <w:rPr>
                <w:b/>
                <w:iCs/>
              </w:rPr>
              <w:t>och innehåller en lämplig ämneskombination samt har e</w:t>
            </w:r>
            <w:r w:rsidRPr="00C9273A">
              <w:rPr>
                <w:b/>
                <w:iCs/>
              </w:rPr>
              <w:t>r</w:t>
            </w:r>
            <w:r w:rsidRPr="00C9273A">
              <w:rPr>
                <w:b/>
                <w:iCs/>
              </w:rPr>
              <w:t>farenhet av ledarskap och förvaltning</w:t>
            </w:r>
            <w:r w:rsidRPr="00C9273A">
              <w:rPr>
                <w:b/>
                <w:iCs/>
              </w:rPr>
              <w:t>s</w:t>
            </w:r>
            <w:r w:rsidRPr="00C9273A">
              <w:rPr>
                <w:b/>
                <w:iCs/>
              </w:rPr>
              <w:t>uppgifter.</w:t>
            </w:r>
          </w:p>
          <w:p w:rsidR="00672250" w:rsidRPr="00C9273A" w:rsidRDefault="00672250" w:rsidP="00C9273A">
            <w:pPr>
              <w:pStyle w:val="ANormal"/>
            </w:pPr>
          </w:p>
        </w:tc>
      </w:tr>
      <w:tr w:rsidR="00D66B8F" w:rsidTr="00672250"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F93FDD" w:rsidP="00F42479">
            <w:pPr>
              <w:pStyle w:val="LagParagraf"/>
            </w:pPr>
            <w:r>
              <w:t>11a</w:t>
            </w:r>
            <w:r w:rsidR="00672250">
              <w:t> §</w:t>
            </w:r>
          </w:p>
          <w:p w:rsidR="00F93FDD" w:rsidRDefault="00F93FDD" w:rsidP="00F93FDD">
            <w:pPr>
              <w:pStyle w:val="LagPararubrik"/>
            </w:pPr>
            <w:r>
              <w:t>Särregler för tjänsterna som förvaltningschef och avdelningschef</w:t>
            </w:r>
          </w:p>
          <w:p w:rsidR="00F93FDD" w:rsidRDefault="00F93FDD" w:rsidP="00F93FDD">
            <w:pPr>
              <w:pStyle w:val="ANormal"/>
            </w:pPr>
            <w:r>
              <w:tab/>
            </w:r>
            <w:r w:rsidR="00C9273A">
              <w:rPr>
                <w:b/>
              </w:rPr>
              <w:t xml:space="preserve">(tillägg) </w:t>
            </w:r>
            <w:r>
              <w:t>Tjänst som förvaltningschef och avdelningschef kan besättas för viss tid.</w:t>
            </w:r>
            <w:r w:rsidR="00C9273A">
              <w:t xml:space="preserve"> </w:t>
            </w:r>
            <w:r w:rsidR="00C9273A" w:rsidRPr="00C9273A">
              <w:rPr>
                <w:b/>
              </w:rPr>
              <w:t>(tillägg)</w:t>
            </w:r>
          </w:p>
          <w:p w:rsidR="00672250" w:rsidRDefault="00672250" w:rsidP="00F93FDD">
            <w:pPr>
              <w:pStyle w:val="ANormal"/>
            </w:pPr>
          </w:p>
          <w:p w:rsidR="00F93FDD" w:rsidRDefault="00C9273A" w:rsidP="00F93FDD">
            <w:pPr>
              <w:pStyle w:val="ANormal"/>
            </w:pPr>
            <w:r>
              <w:t>- - - - - - - - - - - - - - - - - - - - - - - - - - - - - -</w:t>
            </w:r>
          </w:p>
          <w:p w:rsidR="00672250" w:rsidRPr="00F93FDD" w:rsidRDefault="00672250" w:rsidP="00F93FDD">
            <w:pPr>
              <w:pStyle w:val="ANormal"/>
            </w:pPr>
          </w:p>
        </w:tc>
        <w:tc>
          <w:tcPr>
            <w:tcW w:w="146" w:type="pct"/>
          </w:tcPr>
          <w:p w:rsidR="00672250" w:rsidRDefault="00672250" w:rsidP="00F42479">
            <w:pPr>
              <w:pStyle w:val="ANormal"/>
            </w:pPr>
          </w:p>
        </w:tc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C9273A" w:rsidP="00F42479">
            <w:pPr>
              <w:pStyle w:val="LagParagraf"/>
            </w:pPr>
            <w:r>
              <w:t>11a</w:t>
            </w:r>
            <w:r w:rsidR="00672250">
              <w:t> §</w:t>
            </w:r>
          </w:p>
          <w:p w:rsidR="00C9273A" w:rsidRDefault="00C9273A" w:rsidP="00C9273A">
            <w:pPr>
              <w:pStyle w:val="LagPararubrik"/>
            </w:pPr>
            <w:r>
              <w:t>Särregler för tjänsterna som förvaltningschef och avdelningschef</w:t>
            </w:r>
          </w:p>
          <w:p w:rsidR="00C9273A" w:rsidRPr="00BA266D" w:rsidRDefault="00C9273A" w:rsidP="00C9273A">
            <w:pPr>
              <w:pStyle w:val="ANormal"/>
              <w:rPr>
                <w:iCs/>
              </w:rPr>
            </w:pPr>
            <w:r w:rsidRPr="00202232">
              <w:rPr>
                <w:iCs/>
              </w:rPr>
              <w:tab/>
            </w:r>
            <w:r w:rsidRPr="00C9273A">
              <w:rPr>
                <w:b/>
                <w:iCs/>
              </w:rPr>
              <w:t xml:space="preserve">En </w:t>
            </w:r>
            <w:r>
              <w:rPr>
                <w:iCs/>
              </w:rPr>
              <w:t>t</w:t>
            </w:r>
            <w:r w:rsidRPr="00202232">
              <w:rPr>
                <w:iCs/>
              </w:rPr>
              <w:t>jänst som förvaltningschef och a</w:t>
            </w:r>
            <w:r w:rsidRPr="00202232">
              <w:rPr>
                <w:iCs/>
              </w:rPr>
              <w:t>v</w:t>
            </w:r>
            <w:r w:rsidRPr="00202232">
              <w:rPr>
                <w:iCs/>
              </w:rPr>
              <w:t>delningschef kan besättas för viss tid.</w:t>
            </w:r>
            <w:r>
              <w:rPr>
                <w:iCs/>
              </w:rPr>
              <w:t xml:space="preserve"> </w:t>
            </w:r>
            <w:r w:rsidRPr="00C9273A">
              <w:rPr>
                <w:b/>
                <w:iCs/>
              </w:rPr>
              <w:t xml:space="preserve">Även en person som inte sökt tjänsten </w:t>
            </w:r>
            <w:r w:rsidRPr="00C9273A">
              <w:rPr>
                <w:b/>
                <w:iCs/>
              </w:rPr>
              <w:lastRenderedPageBreak/>
              <w:t>kan med sitt samtycke utses till förval</w:t>
            </w:r>
            <w:r w:rsidRPr="00C9273A">
              <w:rPr>
                <w:b/>
                <w:iCs/>
              </w:rPr>
              <w:t>t</w:t>
            </w:r>
            <w:r w:rsidRPr="00C9273A">
              <w:rPr>
                <w:b/>
                <w:iCs/>
              </w:rPr>
              <w:t>ningschef.</w:t>
            </w:r>
          </w:p>
          <w:p w:rsidR="00C9273A" w:rsidRDefault="00C9273A" w:rsidP="00C9273A">
            <w:pPr>
              <w:pStyle w:val="ANormal"/>
            </w:pPr>
            <w:r>
              <w:t>- - - - - - - - - - - - - - - - - - - - - - - - - - - - - -</w:t>
            </w:r>
          </w:p>
          <w:p w:rsidR="00672250" w:rsidRPr="00C9273A" w:rsidRDefault="00672250" w:rsidP="00C9273A">
            <w:pPr>
              <w:pStyle w:val="ANormal"/>
            </w:pPr>
          </w:p>
        </w:tc>
      </w:tr>
      <w:tr w:rsidR="00D66B8F" w:rsidTr="00672250">
        <w:tc>
          <w:tcPr>
            <w:tcW w:w="2427" w:type="pct"/>
          </w:tcPr>
          <w:p w:rsidR="00D66B8F" w:rsidRDefault="00D66B8F" w:rsidP="00F42479">
            <w:pPr>
              <w:pStyle w:val="ANormal"/>
            </w:pPr>
          </w:p>
          <w:p w:rsidR="00D66B8F" w:rsidRDefault="00D66B8F" w:rsidP="00F42479">
            <w:pPr>
              <w:pStyle w:val="LagParagraf"/>
            </w:pPr>
          </w:p>
        </w:tc>
        <w:tc>
          <w:tcPr>
            <w:tcW w:w="146" w:type="pct"/>
          </w:tcPr>
          <w:p w:rsidR="00D66B8F" w:rsidRDefault="00D66B8F" w:rsidP="00F42479">
            <w:pPr>
              <w:pStyle w:val="ANormal"/>
            </w:pPr>
          </w:p>
        </w:tc>
        <w:tc>
          <w:tcPr>
            <w:tcW w:w="2427" w:type="pct"/>
          </w:tcPr>
          <w:p w:rsidR="003503F3" w:rsidRDefault="003C5C19" w:rsidP="003503F3">
            <w:pPr>
              <w:pStyle w:val="ANormal"/>
              <w:jc w:val="center"/>
            </w:pPr>
            <w:hyperlink w:anchor="_top" w:tooltip="Klicka för att gå till toppen av dokumentet" w:history="1">
              <w:r w:rsidR="003503F3">
                <w:rPr>
                  <w:rStyle w:val="Hyperlnk"/>
                </w:rPr>
                <w:t>__________________</w:t>
              </w:r>
            </w:hyperlink>
          </w:p>
          <w:p w:rsidR="003503F3" w:rsidRDefault="003503F3" w:rsidP="003503F3">
            <w:pPr>
              <w:pStyle w:val="ANormal"/>
            </w:pPr>
          </w:p>
          <w:p w:rsidR="00D66B8F" w:rsidRDefault="003503F3" w:rsidP="00A83C1F">
            <w:pPr>
              <w:pStyle w:val="ANormal"/>
            </w:pPr>
            <w:r>
              <w:tab/>
            </w:r>
            <w:r w:rsidRPr="00142928">
              <w:t>Denna lag träder i kraft den</w:t>
            </w:r>
            <w:r>
              <w:t>…</w:t>
            </w:r>
          </w:p>
          <w:p w:rsidR="00672250" w:rsidRDefault="00672250" w:rsidP="00A83C1F">
            <w:pPr>
              <w:pStyle w:val="ANormal"/>
            </w:pPr>
          </w:p>
        </w:tc>
      </w:tr>
    </w:tbl>
    <w:p w:rsidR="00E023D9" w:rsidRDefault="00E023D9" w:rsidP="00A83C1F">
      <w:pPr>
        <w:pStyle w:val="ANormal"/>
      </w:pPr>
    </w:p>
    <w:sectPr w:rsidR="00E023D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62" w:rsidRDefault="00BD2862">
      <w:r>
        <w:separator/>
      </w:r>
    </w:p>
  </w:endnote>
  <w:endnote w:type="continuationSeparator" w:id="0">
    <w:p w:rsidR="00BD2862" w:rsidRDefault="00B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C5C19">
      <w:rPr>
        <w:noProof/>
        <w:lang w:val="fi-FI"/>
      </w:rPr>
      <w:t>LF2620182019-P.docx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62" w:rsidRDefault="00BD2862">
      <w:r>
        <w:separator/>
      </w:r>
    </w:p>
  </w:footnote>
  <w:footnote w:type="continuationSeparator" w:id="0">
    <w:p w:rsidR="00BD2862" w:rsidRDefault="00BD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5C19">
      <w:rPr>
        <w:rStyle w:val="Sidnummer"/>
        <w:noProof/>
      </w:rPr>
      <w:t>4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5C1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2"/>
    <w:rsid w:val="001610EB"/>
    <w:rsid w:val="00262245"/>
    <w:rsid w:val="00285A07"/>
    <w:rsid w:val="00297D92"/>
    <w:rsid w:val="003503F3"/>
    <w:rsid w:val="003A3E93"/>
    <w:rsid w:val="003C5C19"/>
    <w:rsid w:val="00407EFE"/>
    <w:rsid w:val="00411F65"/>
    <w:rsid w:val="00505C57"/>
    <w:rsid w:val="005A100C"/>
    <w:rsid w:val="00672250"/>
    <w:rsid w:val="00700BAE"/>
    <w:rsid w:val="009408B8"/>
    <w:rsid w:val="00960323"/>
    <w:rsid w:val="009700BD"/>
    <w:rsid w:val="00A27F3E"/>
    <w:rsid w:val="00A83C1F"/>
    <w:rsid w:val="00BA62D5"/>
    <w:rsid w:val="00BD2862"/>
    <w:rsid w:val="00C9273A"/>
    <w:rsid w:val="00D1090B"/>
    <w:rsid w:val="00D13B66"/>
    <w:rsid w:val="00D55C5C"/>
    <w:rsid w:val="00D66B8F"/>
    <w:rsid w:val="00D84054"/>
    <w:rsid w:val="00E023D9"/>
    <w:rsid w:val="00EB493D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EB49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B493D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EB49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B493D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4</Pages>
  <Words>1306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8976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lastModifiedBy>Jessica Laaksonen</cp:lastModifiedBy>
  <cp:revision>3</cp:revision>
  <cp:lastPrinted>2019-05-23T10:20:00Z</cp:lastPrinted>
  <dcterms:created xsi:type="dcterms:W3CDTF">2019-05-23T10:09:00Z</dcterms:created>
  <dcterms:modified xsi:type="dcterms:W3CDTF">2019-05-23T10:20:00Z</dcterms:modified>
</cp:coreProperties>
</file>