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trPr>
          <w:cantSplit/>
          <w:trHeight w:val="20"/>
        </w:trPr>
        <w:tc>
          <w:tcPr>
            <w:tcW w:w="861" w:type="dxa"/>
            <w:vMerge w:val="restart"/>
          </w:tcPr>
          <w:p w:rsidR="00E023D9" w:rsidRDefault="00B229D4">
            <w:pPr>
              <w:pStyle w:val="xLedtext"/>
              <w:rPr>
                <w:noProof/>
              </w:rPr>
            </w:pPr>
            <w:bookmarkStart w:id="0" w:name="_GoBack"/>
            <w:bookmarkEnd w:id="0"/>
            <w:r>
              <w:rPr>
                <w:noProof/>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E023D9" w:rsidRDefault="00B229D4">
            <w:pPr>
              <w:pStyle w:val="xMellanrum"/>
            </w:pPr>
            <w:r w:rsidRPr="0038504B">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trPr>
          <w:cantSplit/>
          <w:trHeight w:val="299"/>
        </w:trPr>
        <w:tc>
          <w:tcPr>
            <w:tcW w:w="861" w:type="dxa"/>
            <w:vMerge/>
          </w:tcPr>
          <w:p w:rsidR="00E023D9" w:rsidRDefault="00E023D9">
            <w:pPr>
              <w:pStyle w:val="xLedtext"/>
            </w:pPr>
          </w:p>
        </w:tc>
        <w:tc>
          <w:tcPr>
            <w:tcW w:w="4448" w:type="dxa"/>
            <w:vAlign w:val="bottom"/>
          </w:tcPr>
          <w:p w:rsidR="00E023D9" w:rsidRDefault="00E023D9">
            <w:pPr>
              <w:pStyle w:val="xAvsandare1"/>
            </w:pPr>
          </w:p>
        </w:tc>
        <w:tc>
          <w:tcPr>
            <w:tcW w:w="4288" w:type="dxa"/>
            <w:gridSpan w:val="2"/>
            <w:vAlign w:val="bottom"/>
          </w:tcPr>
          <w:p w:rsidR="00E023D9" w:rsidRDefault="00E023D9">
            <w:pPr>
              <w:pStyle w:val="xDokTypNr"/>
            </w:pPr>
            <w:r>
              <w:t>PARALLELLTEXTER</w:t>
            </w:r>
          </w:p>
        </w:tc>
      </w:tr>
      <w:tr w:rsidR="00E023D9">
        <w:trPr>
          <w:cantSplit/>
          <w:trHeight w:val="238"/>
        </w:trPr>
        <w:tc>
          <w:tcPr>
            <w:tcW w:w="861" w:type="dxa"/>
            <w:vMerge/>
          </w:tcPr>
          <w:p w:rsidR="00E023D9" w:rsidRDefault="00E023D9">
            <w:pPr>
              <w:pStyle w:val="xLedtext"/>
            </w:pPr>
          </w:p>
        </w:tc>
        <w:tc>
          <w:tcPr>
            <w:tcW w:w="4448" w:type="dxa"/>
            <w:vAlign w:val="bottom"/>
          </w:tcPr>
          <w:p w:rsidR="00E023D9" w:rsidRDefault="00E023D9">
            <w:pPr>
              <w:pStyle w:val="xLedtext"/>
            </w:pPr>
          </w:p>
        </w:tc>
        <w:tc>
          <w:tcPr>
            <w:tcW w:w="1725" w:type="dxa"/>
            <w:vAlign w:val="bottom"/>
          </w:tcPr>
          <w:p w:rsidR="00E023D9" w:rsidRDefault="00E023D9">
            <w:pPr>
              <w:pStyle w:val="xLedtext"/>
            </w:pPr>
            <w:r>
              <w:t>Datum</w:t>
            </w:r>
          </w:p>
        </w:tc>
        <w:tc>
          <w:tcPr>
            <w:tcW w:w="2563" w:type="dxa"/>
            <w:vAlign w:val="bottom"/>
          </w:tcPr>
          <w:p w:rsidR="00E023D9" w:rsidRDefault="00E023D9">
            <w:pPr>
              <w:pStyle w:val="xLedtext"/>
            </w:pPr>
          </w:p>
        </w:tc>
      </w:tr>
      <w:tr w:rsidR="00E023D9">
        <w:trPr>
          <w:cantSplit/>
          <w:trHeight w:val="238"/>
        </w:trPr>
        <w:tc>
          <w:tcPr>
            <w:tcW w:w="861" w:type="dxa"/>
            <w:vMerge/>
          </w:tcPr>
          <w:p w:rsidR="00E023D9" w:rsidRDefault="00E023D9">
            <w:pPr>
              <w:pStyle w:val="xAvsandare2"/>
            </w:pPr>
          </w:p>
        </w:tc>
        <w:tc>
          <w:tcPr>
            <w:tcW w:w="4448" w:type="dxa"/>
            <w:vAlign w:val="center"/>
          </w:tcPr>
          <w:p w:rsidR="00E023D9" w:rsidRDefault="00E023D9">
            <w:pPr>
              <w:pStyle w:val="xAvsandare2"/>
            </w:pPr>
          </w:p>
        </w:tc>
        <w:tc>
          <w:tcPr>
            <w:tcW w:w="1725" w:type="dxa"/>
            <w:vAlign w:val="center"/>
          </w:tcPr>
          <w:p w:rsidR="00E023D9" w:rsidRDefault="00E023D9">
            <w:pPr>
              <w:pStyle w:val="xDatum1"/>
            </w:pPr>
            <w:r>
              <w:t>20</w:t>
            </w:r>
            <w:r w:rsidR="00F3294C">
              <w:t>19</w:t>
            </w:r>
            <w:r>
              <w:t>-</w:t>
            </w:r>
            <w:r w:rsidR="00F3294C">
              <w:t>04</w:t>
            </w:r>
            <w:r>
              <w:t>-</w:t>
            </w:r>
            <w:r w:rsidR="00F3294C">
              <w:t>04</w:t>
            </w:r>
          </w:p>
        </w:tc>
        <w:tc>
          <w:tcPr>
            <w:tcW w:w="2563" w:type="dxa"/>
            <w:vAlign w:val="center"/>
          </w:tcPr>
          <w:p w:rsidR="00E023D9" w:rsidRDefault="00E023D9">
            <w:pPr>
              <w:pStyle w:val="xBeteckning1"/>
            </w:pPr>
          </w:p>
        </w:tc>
      </w:tr>
      <w:tr w:rsidR="00E023D9">
        <w:trPr>
          <w:cantSplit/>
          <w:trHeight w:val="238"/>
        </w:trPr>
        <w:tc>
          <w:tcPr>
            <w:tcW w:w="861" w:type="dxa"/>
            <w:vMerge/>
          </w:tcPr>
          <w:p w:rsidR="00E023D9" w:rsidRDefault="00E023D9">
            <w:pPr>
              <w:pStyle w:val="xLedtext"/>
            </w:pPr>
          </w:p>
        </w:tc>
        <w:tc>
          <w:tcPr>
            <w:tcW w:w="4448" w:type="dxa"/>
            <w:vAlign w:val="bottom"/>
          </w:tcPr>
          <w:p w:rsidR="00E023D9" w:rsidRDefault="00E023D9">
            <w:pPr>
              <w:pStyle w:val="xLedtext"/>
            </w:pPr>
          </w:p>
        </w:tc>
        <w:tc>
          <w:tcPr>
            <w:tcW w:w="1725" w:type="dxa"/>
            <w:vAlign w:val="bottom"/>
          </w:tcPr>
          <w:p w:rsidR="00E023D9" w:rsidRDefault="00E023D9">
            <w:pPr>
              <w:pStyle w:val="xLedtext"/>
            </w:pPr>
          </w:p>
        </w:tc>
        <w:tc>
          <w:tcPr>
            <w:tcW w:w="2563" w:type="dxa"/>
            <w:vAlign w:val="bottom"/>
          </w:tcPr>
          <w:p w:rsidR="00E023D9" w:rsidRDefault="00E023D9">
            <w:pPr>
              <w:pStyle w:val="xLedtext"/>
            </w:pPr>
          </w:p>
        </w:tc>
      </w:tr>
      <w:tr w:rsidR="00E023D9">
        <w:trPr>
          <w:cantSplit/>
          <w:trHeight w:val="238"/>
        </w:trPr>
        <w:tc>
          <w:tcPr>
            <w:tcW w:w="861" w:type="dxa"/>
            <w:vMerge/>
            <w:tcBorders>
              <w:bottom w:val="single" w:sz="4" w:space="0" w:color="auto"/>
            </w:tcBorders>
          </w:tcPr>
          <w:p w:rsidR="00E023D9" w:rsidRDefault="00E023D9">
            <w:pPr>
              <w:pStyle w:val="xAvsandare3"/>
            </w:pPr>
          </w:p>
        </w:tc>
        <w:tc>
          <w:tcPr>
            <w:tcW w:w="4448" w:type="dxa"/>
            <w:tcBorders>
              <w:bottom w:val="single" w:sz="4" w:space="0" w:color="auto"/>
            </w:tcBorders>
            <w:vAlign w:val="center"/>
          </w:tcPr>
          <w:p w:rsidR="00E023D9" w:rsidRDefault="00E023D9">
            <w:pPr>
              <w:pStyle w:val="xAvsandare3"/>
            </w:pPr>
          </w:p>
        </w:tc>
        <w:tc>
          <w:tcPr>
            <w:tcW w:w="1725" w:type="dxa"/>
            <w:tcBorders>
              <w:bottom w:val="single" w:sz="4" w:space="0" w:color="auto"/>
            </w:tcBorders>
            <w:vAlign w:val="center"/>
          </w:tcPr>
          <w:p w:rsidR="00E023D9" w:rsidRDefault="00E023D9">
            <w:pPr>
              <w:pStyle w:val="xDatum2"/>
            </w:pPr>
          </w:p>
        </w:tc>
        <w:tc>
          <w:tcPr>
            <w:tcW w:w="2563" w:type="dxa"/>
            <w:tcBorders>
              <w:bottom w:val="single" w:sz="4" w:space="0" w:color="auto"/>
            </w:tcBorders>
            <w:vAlign w:val="center"/>
          </w:tcPr>
          <w:p w:rsidR="00E023D9" w:rsidRDefault="00E023D9">
            <w:pPr>
              <w:pStyle w:val="xBeteckning2"/>
            </w:pPr>
          </w:p>
        </w:tc>
      </w:tr>
      <w:tr w:rsidR="00E023D9">
        <w:trPr>
          <w:cantSplit/>
          <w:trHeight w:val="238"/>
        </w:trPr>
        <w:tc>
          <w:tcPr>
            <w:tcW w:w="861" w:type="dxa"/>
            <w:tcBorders>
              <w:top w:val="single" w:sz="4" w:space="0" w:color="auto"/>
            </w:tcBorders>
            <w:vAlign w:val="bottom"/>
          </w:tcPr>
          <w:p w:rsidR="00E023D9" w:rsidRDefault="00E023D9">
            <w:pPr>
              <w:pStyle w:val="xLedtext"/>
            </w:pPr>
          </w:p>
        </w:tc>
        <w:tc>
          <w:tcPr>
            <w:tcW w:w="4448" w:type="dxa"/>
            <w:tcBorders>
              <w:top w:val="single" w:sz="4" w:space="0" w:color="auto"/>
            </w:tcBorders>
            <w:vAlign w:val="bottom"/>
          </w:tcPr>
          <w:p w:rsidR="00E023D9" w:rsidRDefault="00E023D9">
            <w:pPr>
              <w:pStyle w:val="xLedtext"/>
            </w:pPr>
          </w:p>
        </w:tc>
        <w:tc>
          <w:tcPr>
            <w:tcW w:w="4288" w:type="dxa"/>
            <w:gridSpan w:val="2"/>
            <w:tcBorders>
              <w:top w:val="single" w:sz="4" w:space="0" w:color="auto"/>
            </w:tcBorders>
            <w:vAlign w:val="bottom"/>
          </w:tcPr>
          <w:p w:rsidR="00E023D9" w:rsidRDefault="00E023D9">
            <w:pPr>
              <w:pStyle w:val="xLedtext"/>
            </w:pPr>
          </w:p>
        </w:tc>
      </w:tr>
    </w:tbl>
    <w:p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rsidR="00E023D9" w:rsidRDefault="00E023D9">
      <w:pPr>
        <w:pStyle w:val="ArendeOverRubrik"/>
      </w:pPr>
      <w:r>
        <w:lastRenderedPageBreak/>
        <w:t xml:space="preserve">Parallelltexter till landskapsregeringens </w:t>
      </w:r>
      <w:r w:rsidR="00F3294C">
        <w:t>lagförslag</w:t>
      </w:r>
    </w:p>
    <w:p w:rsidR="00E023D9" w:rsidRDefault="00F3294C">
      <w:pPr>
        <w:pStyle w:val="ArendeRubrik"/>
      </w:pPr>
      <w:r w:rsidRPr="00693234">
        <w:t>Medieavgift och finansiering av public service</w:t>
      </w:r>
    </w:p>
    <w:p w:rsidR="00E023D9" w:rsidRDefault="00E023D9">
      <w:pPr>
        <w:pStyle w:val="ArendeUnderRubrik"/>
      </w:pPr>
      <w:r>
        <w:t xml:space="preserve">Landskapsregeringens </w:t>
      </w:r>
      <w:r w:rsidR="00F3294C">
        <w:t>lagförslag</w:t>
      </w:r>
      <w:r>
        <w:t xml:space="preserve"> nr </w:t>
      </w:r>
      <w:r w:rsidR="00F3294C">
        <w:t>19</w:t>
      </w:r>
      <w:r>
        <w:t>/20</w:t>
      </w:r>
      <w:r w:rsidR="00F3294C">
        <w:t>18</w:t>
      </w:r>
      <w:r>
        <w:t>-20</w:t>
      </w:r>
      <w:r w:rsidR="00F3294C">
        <w:t>19</w:t>
      </w:r>
    </w:p>
    <w:p w:rsidR="00E023D9" w:rsidRDefault="00E023D9">
      <w:pPr>
        <w:pStyle w:val="ANormal"/>
      </w:pPr>
    </w:p>
    <w:p w:rsidR="00E023D9" w:rsidRDefault="00E023D9">
      <w:pPr>
        <w:pStyle w:val="Innehll1"/>
      </w:pPr>
      <w:r>
        <w:t>INNEHÅLL</w:t>
      </w:r>
    </w:p>
    <w:p w:rsidR="00B229D4"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5282858" w:history="1">
        <w:r w:rsidR="00B229D4" w:rsidRPr="0057406F">
          <w:rPr>
            <w:rStyle w:val="Hyperlnk"/>
            <w:lang w:val="en-GB"/>
          </w:rPr>
          <w:t xml:space="preserve">L A N D S K A P S L A G om </w:t>
        </w:r>
        <w:r w:rsidR="00B229D4" w:rsidRPr="0057406F">
          <w:rPr>
            <w:rStyle w:val="Hyperlnk"/>
          </w:rPr>
          <w:t>ändring av landskapslagenom radio- och televisionsverksamhet</w:t>
        </w:r>
        <w:r w:rsidR="00B229D4">
          <w:rPr>
            <w:webHidden/>
          </w:rPr>
          <w:tab/>
        </w:r>
        <w:r w:rsidR="00B229D4">
          <w:rPr>
            <w:webHidden/>
          </w:rPr>
          <w:fldChar w:fldCharType="begin"/>
        </w:r>
        <w:r w:rsidR="00B229D4">
          <w:rPr>
            <w:webHidden/>
          </w:rPr>
          <w:instrText xml:space="preserve"> PAGEREF _Toc5282858 \h </w:instrText>
        </w:r>
        <w:r w:rsidR="00B229D4">
          <w:rPr>
            <w:webHidden/>
          </w:rPr>
        </w:r>
        <w:r w:rsidR="00B229D4">
          <w:rPr>
            <w:webHidden/>
          </w:rPr>
          <w:fldChar w:fldCharType="separate"/>
        </w:r>
        <w:r w:rsidR="00B229D4">
          <w:rPr>
            <w:webHidden/>
          </w:rPr>
          <w:t>1</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59" w:history="1">
        <w:r w:rsidR="00B229D4" w:rsidRPr="0057406F">
          <w:rPr>
            <w:rStyle w:val="Hyperlnk"/>
            <w:lang w:val="en-US"/>
          </w:rPr>
          <w:t>L A N D S K A P S L A G</w:t>
        </w:r>
        <w:r w:rsidR="00B229D4">
          <w:rPr>
            <w:webHidden/>
          </w:rPr>
          <w:tab/>
        </w:r>
        <w:r w:rsidR="00B229D4">
          <w:rPr>
            <w:webHidden/>
          </w:rPr>
          <w:fldChar w:fldCharType="begin"/>
        </w:r>
        <w:r w:rsidR="00B229D4">
          <w:rPr>
            <w:webHidden/>
          </w:rPr>
          <w:instrText xml:space="preserve"> PAGEREF _Toc5282859 \h </w:instrText>
        </w:r>
        <w:r w:rsidR="00B229D4">
          <w:rPr>
            <w:webHidden/>
          </w:rPr>
        </w:r>
        <w:r w:rsidR="00B229D4">
          <w:rPr>
            <w:webHidden/>
          </w:rPr>
          <w:fldChar w:fldCharType="separate"/>
        </w:r>
        <w:r w:rsidR="00B229D4">
          <w:rPr>
            <w:webHidden/>
          </w:rPr>
          <w:t>7</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0" w:history="1">
        <w:r w:rsidR="00B229D4" w:rsidRPr="0057406F">
          <w:rPr>
            <w:rStyle w:val="Hyperlnk"/>
          </w:rPr>
          <w:t>om ändring av 2 § landskapslagen om kommunalskatt</w:t>
        </w:r>
        <w:r w:rsidR="00B229D4">
          <w:rPr>
            <w:webHidden/>
          </w:rPr>
          <w:tab/>
        </w:r>
        <w:r w:rsidR="00B229D4">
          <w:rPr>
            <w:webHidden/>
          </w:rPr>
          <w:fldChar w:fldCharType="begin"/>
        </w:r>
        <w:r w:rsidR="00B229D4">
          <w:rPr>
            <w:webHidden/>
          </w:rPr>
          <w:instrText xml:space="preserve"> PAGEREF _Toc5282860 \h </w:instrText>
        </w:r>
        <w:r w:rsidR="00B229D4">
          <w:rPr>
            <w:webHidden/>
          </w:rPr>
        </w:r>
        <w:r w:rsidR="00B229D4">
          <w:rPr>
            <w:webHidden/>
          </w:rPr>
          <w:fldChar w:fldCharType="separate"/>
        </w:r>
        <w:r w:rsidR="00B229D4">
          <w:rPr>
            <w:webHidden/>
          </w:rPr>
          <w:t>7</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1" w:history="1">
        <w:r w:rsidR="00B229D4" w:rsidRPr="0057406F">
          <w:rPr>
            <w:rStyle w:val="Hyperlnk"/>
          </w:rPr>
          <w:t>för näringsverksamhet</w:t>
        </w:r>
        <w:r w:rsidR="00B229D4">
          <w:rPr>
            <w:webHidden/>
          </w:rPr>
          <w:tab/>
        </w:r>
        <w:r w:rsidR="00B229D4">
          <w:rPr>
            <w:webHidden/>
          </w:rPr>
          <w:fldChar w:fldCharType="begin"/>
        </w:r>
        <w:r w:rsidR="00B229D4">
          <w:rPr>
            <w:webHidden/>
          </w:rPr>
          <w:instrText xml:space="preserve"> PAGEREF _Toc5282861 \h </w:instrText>
        </w:r>
        <w:r w:rsidR="00B229D4">
          <w:rPr>
            <w:webHidden/>
          </w:rPr>
        </w:r>
        <w:r w:rsidR="00B229D4">
          <w:rPr>
            <w:webHidden/>
          </w:rPr>
          <w:fldChar w:fldCharType="separate"/>
        </w:r>
        <w:r w:rsidR="00B229D4">
          <w:rPr>
            <w:webHidden/>
          </w:rPr>
          <w:t>7</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2" w:history="1">
        <w:r w:rsidR="00B229D4" w:rsidRPr="0057406F">
          <w:rPr>
            <w:rStyle w:val="Hyperlnk"/>
            <w:lang w:val="en-US"/>
          </w:rPr>
          <w:t>L A N D S K A P S L A G</w:t>
        </w:r>
        <w:r w:rsidR="00B229D4">
          <w:rPr>
            <w:webHidden/>
          </w:rPr>
          <w:tab/>
        </w:r>
        <w:r w:rsidR="00B229D4">
          <w:rPr>
            <w:webHidden/>
          </w:rPr>
          <w:fldChar w:fldCharType="begin"/>
        </w:r>
        <w:r w:rsidR="00B229D4">
          <w:rPr>
            <w:webHidden/>
          </w:rPr>
          <w:instrText xml:space="preserve"> PAGEREF _Toc5282862 \h </w:instrText>
        </w:r>
        <w:r w:rsidR="00B229D4">
          <w:rPr>
            <w:webHidden/>
          </w:rPr>
        </w:r>
        <w:r w:rsidR="00B229D4">
          <w:rPr>
            <w:webHidden/>
          </w:rPr>
          <w:fldChar w:fldCharType="separate"/>
        </w:r>
        <w:r w:rsidR="00B229D4">
          <w:rPr>
            <w:webHidden/>
          </w:rPr>
          <w:t>7</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3" w:history="1">
        <w:r w:rsidR="00B229D4" w:rsidRPr="0057406F">
          <w:rPr>
            <w:rStyle w:val="Hyperlnk"/>
            <w:lang w:val="sv-FI"/>
          </w:rPr>
          <w:t>om ändring av landskapslagen om kommunalskatt</w:t>
        </w:r>
        <w:r w:rsidR="00B229D4">
          <w:rPr>
            <w:webHidden/>
          </w:rPr>
          <w:tab/>
        </w:r>
        <w:r w:rsidR="00B229D4">
          <w:rPr>
            <w:webHidden/>
          </w:rPr>
          <w:fldChar w:fldCharType="begin"/>
        </w:r>
        <w:r w:rsidR="00B229D4">
          <w:rPr>
            <w:webHidden/>
          </w:rPr>
          <w:instrText xml:space="preserve"> PAGEREF _Toc5282863 \h </w:instrText>
        </w:r>
        <w:r w:rsidR="00B229D4">
          <w:rPr>
            <w:webHidden/>
          </w:rPr>
        </w:r>
        <w:r w:rsidR="00B229D4">
          <w:rPr>
            <w:webHidden/>
          </w:rPr>
          <w:fldChar w:fldCharType="separate"/>
        </w:r>
        <w:r w:rsidR="00B229D4">
          <w:rPr>
            <w:webHidden/>
          </w:rPr>
          <w:t>7</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4" w:history="1">
        <w:r w:rsidR="00B229D4" w:rsidRPr="0057406F">
          <w:rPr>
            <w:rStyle w:val="Hyperlnk"/>
            <w:lang w:val="sv-FI"/>
          </w:rPr>
          <w:t>för gårdsbruk</w:t>
        </w:r>
        <w:r w:rsidR="00B229D4">
          <w:rPr>
            <w:webHidden/>
          </w:rPr>
          <w:tab/>
        </w:r>
        <w:r w:rsidR="00B229D4">
          <w:rPr>
            <w:webHidden/>
          </w:rPr>
          <w:fldChar w:fldCharType="begin"/>
        </w:r>
        <w:r w:rsidR="00B229D4">
          <w:rPr>
            <w:webHidden/>
          </w:rPr>
          <w:instrText xml:space="preserve"> PAGEREF _Toc5282864 \h </w:instrText>
        </w:r>
        <w:r w:rsidR="00B229D4">
          <w:rPr>
            <w:webHidden/>
          </w:rPr>
        </w:r>
        <w:r w:rsidR="00B229D4">
          <w:rPr>
            <w:webHidden/>
          </w:rPr>
          <w:fldChar w:fldCharType="separate"/>
        </w:r>
        <w:r w:rsidR="00B229D4">
          <w:rPr>
            <w:webHidden/>
          </w:rPr>
          <w:t>7</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5" w:history="1">
        <w:r w:rsidR="00B229D4" w:rsidRPr="0057406F">
          <w:rPr>
            <w:rStyle w:val="Hyperlnk"/>
            <w:lang w:val="en-US"/>
          </w:rPr>
          <w:t>L A N D S K A P S L A G</w:t>
        </w:r>
        <w:r w:rsidR="00B229D4">
          <w:rPr>
            <w:webHidden/>
          </w:rPr>
          <w:tab/>
        </w:r>
        <w:r w:rsidR="00B229D4">
          <w:rPr>
            <w:webHidden/>
          </w:rPr>
          <w:fldChar w:fldCharType="begin"/>
        </w:r>
        <w:r w:rsidR="00B229D4">
          <w:rPr>
            <w:webHidden/>
          </w:rPr>
          <w:instrText xml:space="preserve"> PAGEREF _Toc5282865 \h </w:instrText>
        </w:r>
        <w:r w:rsidR="00B229D4">
          <w:rPr>
            <w:webHidden/>
          </w:rPr>
        </w:r>
        <w:r w:rsidR="00B229D4">
          <w:rPr>
            <w:webHidden/>
          </w:rPr>
          <w:fldChar w:fldCharType="separate"/>
        </w:r>
        <w:r w:rsidR="00B229D4">
          <w:rPr>
            <w:webHidden/>
          </w:rPr>
          <w:t>8</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6" w:history="1">
        <w:r w:rsidR="00B229D4" w:rsidRPr="0057406F">
          <w:rPr>
            <w:rStyle w:val="Hyperlnk"/>
            <w:lang w:val="sv-FI"/>
          </w:rPr>
          <w:t>om ändring av 9 § kommunalskattelagen för landskapet Åland</w:t>
        </w:r>
        <w:r w:rsidR="00B229D4">
          <w:rPr>
            <w:webHidden/>
          </w:rPr>
          <w:tab/>
        </w:r>
        <w:r w:rsidR="00B229D4">
          <w:rPr>
            <w:webHidden/>
          </w:rPr>
          <w:fldChar w:fldCharType="begin"/>
        </w:r>
        <w:r w:rsidR="00B229D4">
          <w:rPr>
            <w:webHidden/>
          </w:rPr>
          <w:instrText xml:space="preserve"> PAGEREF _Toc5282866 \h </w:instrText>
        </w:r>
        <w:r w:rsidR="00B229D4">
          <w:rPr>
            <w:webHidden/>
          </w:rPr>
        </w:r>
        <w:r w:rsidR="00B229D4">
          <w:rPr>
            <w:webHidden/>
          </w:rPr>
          <w:fldChar w:fldCharType="separate"/>
        </w:r>
        <w:r w:rsidR="00B229D4">
          <w:rPr>
            <w:webHidden/>
          </w:rPr>
          <w:t>8</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7" w:history="1">
        <w:r w:rsidR="00B229D4" w:rsidRPr="0057406F">
          <w:rPr>
            <w:rStyle w:val="Hyperlnk"/>
          </w:rPr>
          <w:t>L A N D S K A P S L A G om ändring av 6 § landskapslagen om landskapets finansförvaltning</w:t>
        </w:r>
        <w:r w:rsidR="00B229D4">
          <w:rPr>
            <w:webHidden/>
          </w:rPr>
          <w:tab/>
        </w:r>
        <w:r w:rsidR="00B229D4">
          <w:rPr>
            <w:webHidden/>
          </w:rPr>
          <w:fldChar w:fldCharType="begin"/>
        </w:r>
        <w:r w:rsidR="00B229D4">
          <w:rPr>
            <w:webHidden/>
          </w:rPr>
          <w:instrText xml:space="preserve"> PAGEREF _Toc5282867 \h </w:instrText>
        </w:r>
        <w:r w:rsidR="00B229D4">
          <w:rPr>
            <w:webHidden/>
          </w:rPr>
        </w:r>
        <w:r w:rsidR="00B229D4">
          <w:rPr>
            <w:webHidden/>
          </w:rPr>
          <w:fldChar w:fldCharType="separate"/>
        </w:r>
        <w:r w:rsidR="00B229D4">
          <w:rPr>
            <w:webHidden/>
          </w:rPr>
          <w:t>8</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8" w:history="1">
        <w:r w:rsidR="00B229D4" w:rsidRPr="0057406F">
          <w:rPr>
            <w:rStyle w:val="Hyperlnk"/>
            <w:lang w:val="en-US"/>
          </w:rPr>
          <w:t>L A N D S K A P S L A G</w:t>
        </w:r>
        <w:r w:rsidR="00B229D4">
          <w:rPr>
            <w:webHidden/>
          </w:rPr>
          <w:tab/>
        </w:r>
        <w:r w:rsidR="00B229D4">
          <w:rPr>
            <w:webHidden/>
          </w:rPr>
          <w:fldChar w:fldCharType="begin"/>
        </w:r>
        <w:r w:rsidR="00B229D4">
          <w:rPr>
            <w:webHidden/>
          </w:rPr>
          <w:instrText xml:space="preserve"> PAGEREF _Toc5282868 \h </w:instrText>
        </w:r>
        <w:r w:rsidR="00B229D4">
          <w:rPr>
            <w:webHidden/>
          </w:rPr>
        </w:r>
        <w:r w:rsidR="00B229D4">
          <w:rPr>
            <w:webHidden/>
          </w:rPr>
          <w:fldChar w:fldCharType="separate"/>
        </w:r>
        <w:r w:rsidR="00B229D4">
          <w:rPr>
            <w:webHidden/>
          </w:rPr>
          <w:t>9</w:t>
        </w:r>
        <w:r w:rsidR="00B229D4">
          <w:rPr>
            <w:webHidden/>
          </w:rPr>
          <w:fldChar w:fldCharType="end"/>
        </w:r>
      </w:hyperlink>
    </w:p>
    <w:p w:rsidR="00B229D4" w:rsidRDefault="00901721">
      <w:pPr>
        <w:pStyle w:val="Innehll1"/>
        <w:rPr>
          <w:rFonts w:asciiTheme="minorHAnsi" w:eastAsiaTheme="minorEastAsia" w:hAnsiTheme="minorHAnsi" w:cstheme="minorBidi"/>
          <w:sz w:val="22"/>
          <w:szCs w:val="22"/>
          <w:lang w:val="sv-FI" w:eastAsia="sv-FI"/>
        </w:rPr>
      </w:pPr>
      <w:hyperlink w:anchor="_Toc5282869" w:history="1">
        <w:r w:rsidR="00B229D4" w:rsidRPr="0057406F">
          <w:rPr>
            <w:rStyle w:val="Hyperlnk"/>
            <w:lang w:val="sv-FI"/>
          </w:rPr>
          <w:t>om ändring av 56 § 1 mom. räddningslagen för landskapet Åland</w:t>
        </w:r>
        <w:r w:rsidR="00B229D4">
          <w:rPr>
            <w:webHidden/>
          </w:rPr>
          <w:tab/>
        </w:r>
        <w:r w:rsidR="00B229D4">
          <w:rPr>
            <w:webHidden/>
          </w:rPr>
          <w:fldChar w:fldCharType="begin"/>
        </w:r>
        <w:r w:rsidR="00B229D4">
          <w:rPr>
            <w:webHidden/>
          </w:rPr>
          <w:instrText xml:space="preserve"> PAGEREF _Toc5282869 \h </w:instrText>
        </w:r>
        <w:r w:rsidR="00B229D4">
          <w:rPr>
            <w:webHidden/>
          </w:rPr>
        </w:r>
        <w:r w:rsidR="00B229D4">
          <w:rPr>
            <w:webHidden/>
          </w:rPr>
          <w:fldChar w:fldCharType="separate"/>
        </w:r>
        <w:r w:rsidR="00B229D4">
          <w:rPr>
            <w:webHidden/>
          </w:rPr>
          <w:t>9</w:t>
        </w:r>
        <w:r w:rsidR="00B229D4">
          <w:rPr>
            <w:webHidden/>
          </w:rPr>
          <w:fldChar w:fldCharType="end"/>
        </w:r>
      </w:hyperlink>
    </w:p>
    <w:p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rsidR="00E023D9" w:rsidRDefault="00E023D9">
      <w:pPr>
        <w:pStyle w:val="ANormal"/>
        <w:rPr>
          <w:noProof/>
        </w:rPr>
      </w:pPr>
    </w:p>
    <w:p w:rsidR="00E023D9" w:rsidRPr="00D13B66" w:rsidRDefault="00E14B09">
      <w:pPr>
        <w:pStyle w:val="ANormal"/>
        <w:rPr>
          <w:lang w:val="en-GB"/>
        </w:rPr>
      </w:pPr>
      <w:r>
        <w:rPr>
          <w:lang w:val="en-GB"/>
        </w:rPr>
        <w:t>2</w:t>
      </w:r>
      <w:r w:rsidR="00262245">
        <w:rPr>
          <w:lang w:val="en-GB"/>
        </w:rPr>
        <w:t>.</w:t>
      </w:r>
    </w:p>
    <w:p w:rsidR="00E023D9" w:rsidRPr="00D13B66" w:rsidRDefault="00E023D9" w:rsidP="00F3294C">
      <w:pPr>
        <w:pStyle w:val="LagHuvRubr"/>
        <w:rPr>
          <w:lang w:val="en-GB"/>
        </w:rPr>
      </w:pPr>
      <w:bookmarkStart w:id="1" w:name="_Toc500921111"/>
      <w:bookmarkStart w:id="2" w:name="_Toc528640435"/>
      <w:bookmarkStart w:id="3" w:name="_Toc5282858"/>
      <w:r w:rsidRPr="00D13B66">
        <w:rPr>
          <w:lang w:val="en-GB"/>
        </w:rPr>
        <w:t>L A N D S K A P S L A G</w:t>
      </w:r>
      <w:r w:rsidRPr="00D13B66">
        <w:rPr>
          <w:lang w:val="en-GB"/>
        </w:rPr>
        <w:br/>
        <w:t>om</w:t>
      </w:r>
      <w:bookmarkEnd w:id="1"/>
      <w:bookmarkEnd w:id="2"/>
      <w:r w:rsidR="00F3294C">
        <w:rPr>
          <w:lang w:val="en-GB"/>
        </w:rPr>
        <w:t xml:space="preserve"> </w:t>
      </w:r>
      <w:r w:rsidR="00F3294C">
        <w:t>ändring av landskapslagen</w:t>
      </w:r>
      <w:bookmarkStart w:id="4" w:name="_Toc5179266"/>
      <w:r w:rsidR="00F3294C">
        <w:t>om radio- och televisionsverksamhet</w:t>
      </w:r>
      <w:bookmarkEnd w:id="4"/>
      <w:bookmarkEnd w:id="3"/>
    </w:p>
    <w:p w:rsidR="00B229D4" w:rsidRDefault="00B229D4">
      <w:pPr>
        <w:pStyle w:val="ANormal"/>
        <w:rPr>
          <w:lang w:val="en-GB"/>
        </w:rPr>
      </w:pPr>
    </w:p>
    <w:p w:rsidR="00F3294C" w:rsidRPr="00693234" w:rsidRDefault="00F3294C" w:rsidP="00F3294C">
      <w:pPr>
        <w:pStyle w:val="ANormal"/>
      </w:pPr>
      <w:r>
        <w:tab/>
      </w:r>
      <w:r w:rsidRPr="00693234">
        <w:t>I enlighet med lagtingets beslut</w:t>
      </w:r>
    </w:p>
    <w:p w:rsidR="00F3294C" w:rsidRPr="00693234" w:rsidRDefault="00F3294C" w:rsidP="00F3294C">
      <w:pPr>
        <w:pStyle w:val="ANormal"/>
      </w:pPr>
      <w:r w:rsidRPr="00693234">
        <w:rPr>
          <w:b/>
        </w:rPr>
        <w:tab/>
        <w:t xml:space="preserve">upphävs </w:t>
      </w:r>
      <w:r w:rsidRPr="00693234">
        <w:t>5 och 6</w:t>
      </w:r>
      <w:r>
        <w:t> kap.</w:t>
      </w:r>
      <w:r w:rsidR="00124AA0">
        <w:t>, 27 – 37 §§</w:t>
      </w:r>
      <w:r w:rsidRPr="00693234">
        <w:t xml:space="preserve"> samt 41</w:t>
      </w:r>
      <w:r>
        <w:t> §</w:t>
      </w:r>
      <w:r w:rsidRPr="00693234">
        <w:t xml:space="preserve"> landskapslagen (2011:95) om radio- och televisionsverksamhet,</w:t>
      </w:r>
    </w:p>
    <w:p w:rsidR="00F3294C" w:rsidRPr="00693234" w:rsidRDefault="00F3294C" w:rsidP="00F3294C">
      <w:pPr>
        <w:pStyle w:val="ANormal"/>
      </w:pPr>
      <w:r w:rsidRPr="00693234">
        <w:rPr>
          <w:b/>
        </w:rPr>
        <w:tab/>
        <w:t xml:space="preserve">ändras </w:t>
      </w:r>
      <w:r w:rsidRPr="00693234">
        <w:t>1</w:t>
      </w:r>
      <w:r>
        <w:t> §</w:t>
      </w:r>
      <w:r w:rsidRPr="00693234">
        <w:t xml:space="preserve"> 1</w:t>
      </w:r>
      <w:r>
        <w:t> mom.</w:t>
      </w:r>
      <w:r w:rsidRPr="00693234">
        <w:t>, samt</w:t>
      </w:r>
    </w:p>
    <w:p w:rsidR="00F3294C" w:rsidRPr="00D13B66" w:rsidRDefault="00F3294C" w:rsidP="00F3294C">
      <w:pPr>
        <w:pStyle w:val="ANormal"/>
        <w:rPr>
          <w:lang w:val="en-GB"/>
        </w:rPr>
      </w:pPr>
      <w:r w:rsidRPr="00693234">
        <w:tab/>
      </w:r>
      <w:r w:rsidRPr="00693234">
        <w:rPr>
          <w:b/>
        </w:rPr>
        <w:t>fogas</w:t>
      </w:r>
      <w:r w:rsidRPr="00693234">
        <w:t xml:space="preserve"> till lagen nya 1</w:t>
      </w:r>
      <w:r>
        <w:t> §</w:t>
      </w:r>
      <w:r w:rsidRPr="00693234">
        <w:t xml:space="preserve"> 3</w:t>
      </w:r>
      <w:r>
        <w:t> mom.</w:t>
      </w:r>
      <w:r w:rsidRPr="00693234">
        <w:t xml:space="preserve"> och 24</w:t>
      </w:r>
      <w:r>
        <w:t> §</w:t>
      </w:r>
      <w:r w:rsidRPr="00693234">
        <w:t xml:space="preserve"> 3</w:t>
      </w:r>
      <w:r>
        <w:t> mom.</w:t>
      </w:r>
      <w:r w:rsidRPr="00693234">
        <w:t xml:space="preserve"> som följer:</w:t>
      </w:r>
    </w:p>
    <w:p w:rsidR="00E023D9" w:rsidRDefault="00E023D9">
      <w:pPr>
        <w:pStyle w:val="ANormal"/>
        <w:rPr>
          <w:lang w:val="en-GB"/>
        </w:rPr>
      </w:pPr>
    </w:p>
    <w:p w:rsidR="00B229D4" w:rsidRPr="00D13B66" w:rsidRDefault="00B229D4">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rsidTr="00E14B09">
        <w:tc>
          <w:tcPr>
            <w:tcW w:w="2426" w:type="pct"/>
          </w:tcPr>
          <w:p w:rsidR="00E023D9" w:rsidRDefault="00E023D9">
            <w:pPr>
              <w:pStyle w:val="xCelltext"/>
              <w:jc w:val="center"/>
            </w:pPr>
            <w:r>
              <w:t>Gällande lydelse</w:t>
            </w:r>
          </w:p>
        </w:tc>
        <w:tc>
          <w:tcPr>
            <w:tcW w:w="146" w:type="pct"/>
          </w:tcPr>
          <w:p w:rsidR="00E023D9" w:rsidRDefault="00E023D9">
            <w:pPr>
              <w:pStyle w:val="xCelltext"/>
              <w:jc w:val="center"/>
            </w:pPr>
          </w:p>
        </w:tc>
        <w:tc>
          <w:tcPr>
            <w:tcW w:w="2428" w:type="pct"/>
          </w:tcPr>
          <w:p w:rsidR="00E023D9" w:rsidRDefault="00E023D9">
            <w:pPr>
              <w:pStyle w:val="xCelltext"/>
              <w:jc w:val="center"/>
            </w:pPr>
            <w:r>
              <w:t>Föreslagen lydelse</w:t>
            </w:r>
          </w:p>
        </w:tc>
      </w:tr>
      <w:tr w:rsidR="00E023D9" w:rsidTr="00E14B09">
        <w:tc>
          <w:tcPr>
            <w:tcW w:w="2426" w:type="pct"/>
          </w:tcPr>
          <w:p w:rsidR="00E023D9" w:rsidRDefault="00E023D9">
            <w:pPr>
              <w:pStyle w:val="ANormal"/>
            </w:pPr>
          </w:p>
          <w:p w:rsidR="00F3294C" w:rsidRPr="00693234" w:rsidRDefault="00F3294C" w:rsidP="00F3294C">
            <w:pPr>
              <w:pStyle w:val="LagParagraf"/>
              <w:rPr>
                <w:b/>
              </w:rPr>
            </w:pPr>
            <w:r w:rsidRPr="00693234">
              <w:t>1</w:t>
            </w:r>
            <w:r>
              <w:t> §</w:t>
            </w:r>
          </w:p>
          <w:p w:rsidR="00F3294C" w:rsidRDefault="00F3294C" w:rsidP="00F3294C">
            <w:pPr>
              <w:pStyle w:val="LagPararubrik"/>
              <w:rPr>
                <w:b/>
              </w:rPr>
            </w:pPr>
            <w:r w:rsidRPr="00693234">
              <w:t>Lagens tillämpningsområde</w:t>
            </w:r>
          </w:p>
          <w:p w:rsidR="00F3294C" w:rsidRPr="00E02AEF" w:rsidRDefault="00F3294C" w:rsidP="00F3294C">
            <w:pPr>
              <w:pStyle w:val="ANormal"/>
            </w:pPr>
            <w:r w:rsidRPr="00693234">
              <w:tab/>
            </w:r>
            <w:r>
              <w:t>I denna lag finns bestämmelser om de villkor som gäller för beställ-tv, radio- och televisionssändningar och mottagande av sådana i landskapet Åland, om de villkor som gäller för sändningar genom ledning eller någon annan fast förbindelse som når fler än 200 bostäder, om de avgifter som ska betalas för tillstånd att utöva verksa</w:t>
            </w:r>
            <w:r>
              <w:t>m</w:t>
            </w:r>
            <w:r>
              <w:t>het som innefattar radio- och television</w:t>
            </w:r>
            <w:r>
              <w:t>s</w:t>
            </w:r>
            <w:r>
              <w:t>sändning</w:t>
            </w:r>
            <w:r w:rsidRPr="00E02AEF">
              <w:rPr>
                <w:b/>
              </w:rPr>
              <w:t xml:space="preserve">, om de avgifter som ska betalas av innehavare av televisionsmottagare, hur dessa avgifter ska användas </w:t>
            </w:r>
            <w:r>
              <w:t>samt om de myndigheter som beslutar i de fr</w:t>
            </w:r>
            <w:r>
              <w:t>å</w:t>
            </w:r>
            <w:r>
              <w:t>gor som hör till lagens tillämpningso</w:t>
            </w:r>
            <w:r>
              <w:t>m</w:t>
            </w:r>
            <w:r>
              <w:t>råde.</w:t>
            </w:r>
          </w:p>
          <w:p w:rsidR="00F3294C" w:rsidRDefault="00F3294C">
            <w:pPr>
              <w:pStyle w:val="ANormal"/>
            </w:pPr>
            <w:r>
              <w:t xml:space="preserve">- - - - - - - - - - - - - - - - - - - - - - - - - - - - - </w:t>
            </w:r>
          </w:p>
          <w:p w:rsidR="00E023D9" w:rsidRPr="00F3294C" w:rsidRDefault="00F3294C" w:rsidP="00F3294C">
            <w:pPr>
              <w:pStyle w:val="ANormal"/>
              <w:rPr>
                <w:i/>
              </w:rPr>
            </w:pPr>
            <w:r>
              <w:tab/>
            </w:r>
            <w:r w:rsidRPr="00F3294C">
              <w:rPr>
                <w:i/>
              </w:rPr>
              <w:t>Nytt 3 mom.</w:t>
            </w:r>
          </w:p>
          <w:p w:rsidR="00F3294C" w:rsidRDefault="00F3294C" w:rsidP="00F3294C">
            <w:pPr>
              <w:pStyle w:val="ANormal"/>
            </w:pPr>
          </w:p>
        </w:tc>
        <w:tc>
          <w:tcPr>
            <w:tcW w:w="146" w:type="pct"/>
          </w:tcPr>
          <w:p w:rsidR="00E023D9" w:rsidRDefault="00E023D9">
            <w:pPr>
              <w:pStyle w:val="ANormal"/>
            </w:pPr>
          </w:p>
        </w:tc>
        <w:tc>
          <w:tcPr>
            <w:tcW w:w="2428" w:type="pct"/>
          </w:tcPr>
          <w:p w:rsidR="00E023D9" w:rsidRDefault="00E023D9">
            <w:pPr>
              <w:pStyle w:val="ANormal"/>
            </w:pPr>
          </w:p>
          <w:p w:rsidR="00F3294C" w:rsidRPr="00E02AEF" w:rsidRDefault="00F3294C" w:rsidP="00F3294C">
            <w:pPr>
              <w:pStyle w:val="LagParagraf"/>
            </w:pPr>
            <w:r w:rsidRPr="00E02AEF">
              <w:t>1</w:t>
            </w:r>
            <w:r>
              <w:t> §</w:t>
            </w:r>
          </w:p>
          <w:p w:rsidR="00F3294C" w:rsidRPr="00E02AEF" w:rsidRDefault="00F3294C" w:rsidP="00F3294C">
            <w:pPr>
              <w:pStyle w:val="LagParagraf"/>
              <w:rPr>
                <w:i/>
              </w:rPr>
            </w:pPr>
            <w:r w:rsidRPr="00E02AEF">
              <w:rPr>
                <w:i/>
              </w:rPr>
              <w:t>Lagens tillämpningsområde</w:t>
            </w:r>
          </w:p>
          <w:p w:rsidR="00F3294C" w:rsidRDefault="00F3294C" w:rsidP="00F3294C">
            <w:pPr>
              <w:pStyle w:val="LagParagraf"/>
              <w:jc w:val="both"/>
            </w:pPr>
            <w:r w:rsidRPr="00E02AEF">
              <w:tab/>
              <w:t>I denna lag finns bestämmelser om de villkor som gäller för beställ-tv, radio- och televisionssändningar och mottagande av sådana i landskapet Åland, om de villkor som gäller för sändningar genom ledning eller någon annan fast förbindelse som når fler än 200 bostäder, om de avgifter som ska betalas för tillstånd att utöva verksamhet som innefattar radio- och televisionssändning samt om de myndigheter som beslutar i de frågor som hör till lagens tillämpningsområde.</w:t>
            </w:r>
          </w:p>
          <w:p w:rsidR="00F3294C" w:rsidRDefault="00F3294C" w:rsidP="00F3294C">
            <w:pPr>
              <w:pStyle w:val="LagPararubrik"/>
              <w:jc w:val="left"/>
              <w:rPr>
                <w:i w:val="0"/>
              </w:rPr>
            </w:pPr>
          </w:p>
          <w:p w:rsidR="00F3294C" w:rsidRDefault="00F3294C" w:rsidP="00F3294C">
            <w:pPr>
              <w:pStyle w:val="ANormal"/>
            </w:pPr>
          </w:p>
          <w:p w:rsidR="00F3294C" w:rsidRPr="00E02AEF" w:rsidRDefault="00F3294C" w:rsidP="00F3294C">
            <w:pPr>
              <w:pStyle w:val="ANormal"/>
            </w:pPr>
          </w:p>
          <w:p w:rsidR="00F3294C" w:rsidRPr="00E02AEF" w:rsidRDefault="00F3294C" w:rsidP="00F3294C">
            <w:pPr>
              <w:pStyle w:val="ANormal"/>
            </w:pPr>
            <w:r w:rsidRPr="00E02AEF">
              <w:t xml:space="preserve">- - - - - - - - - - - - - - - - - - - - - - - - - - - - - </w:t>
            </w:r>
          </w:p>
          <w:p w:rsidR="00E023D9" w:rsidRDefault="00F3294C" w:rsidP="00F3294C">
            <w:pPr>
              <w:pStyle w:val="ANormal"/>
              <w:rPr>
                <w:b/>
              </w:rPr>
            </w:pPr>
            <w:r>
              <w:tab/>
            </w:r>
            <w:r w:rsidRPr="00E02AEF">
              <w:rPr>
                <w:b/>
              </w:rPr>
              <w:t xml:space="preserve">I landskapslagen </w:t>
            </w:r>
            <w:proofErr w:type="gramStart"/>
            <w:r w:rsidRPr="00E02AEF">
              <w:rPr>
                <w:b/>
              </w:rPr>
              <w:t>( ) om</w:t>
            </w:r>
            <w:proofErr w:type="gramEnd"/>
            <w:r w:rsidRPr="00E02AEF">
              <w:rPr>
                <w:b/>
              </w:rPr>
              <w:t xml:space="preserve"> medieavgift finns särskilda bestämmelser om det särskilda uppdrag Ålands Radio och Tv Ab har att tillhandahålla allmännyttig radio- och televisionsverksamhet.</w:t>
            </w:r>
          </w:p>
          <w:p w:rsidR="00F3294C" w:rsidRPr="00F3294C" w:rsidRDefault="00F3294C" w:rsidP="00F3294C">
            <w:pPr>
              <w:pStyle w:val="ANormal"/>
            </w:pPr>
          </w:p>
        </w:tc>
      </w:tr>
      <w:tr w:rsidR="00F3294C" w:rsidTr="00E14B09">
        <w:tc>
          <w:tcPr>
            <w:tcW w:w="2426" w:type="pct"/>
          </w:tcPr>
          <w:p w:rsidR="00F3294C" w:rsidRDefault="00F3294C">
            <w:pPr>
              <w:pStyle w:val="ANormal"/>
            </w:pPr>
          </w:p>
          <w:p w:rsidR="00F3294C" w:rsidRPr="00E02AEF" w:rsidRDefault="00F3294C" w:rsidP="00F3294C">
            <w:pPr>
              <w:pStyle w:val="LagParagraf"/>
            </w:pPr>
            <w:r w:rsidRPr="00E02AEF">
              <w:t>24</w:t>
            </w:r>
            <w:r>
              <w:t> §</w:t>
            </w:r>
          </w:p>
          <w:p w:rsidR="00F3294C" w:rsidRPr="00E02AEF" w:rsidRDefault="00F3294C" w:rsidP="00F3294C">
            <w:pPr>
              <w:pStyle w:val="LagPararubrik"/>
            </w:pPr>
            <w:r w:rsidRPr="00E02AEF">
              <w:t>Skyldighet att tillhandahålla kanal och att sända meddelande</w:t>
            </w:r>
          </w:p>
          <w:p w:rsidR="00F3294C" w:rsidRDefault="00F3294C" w:rsidP="00F3294C">
            <w:pPr>
              <w:pStyle w:val="ANormal"/>
            </w:pPr>
            <w:r w:rsidRPr="00E02AEF">
              <w:t xml:space="preserve">- - - - - - - - - - - - - - - - - - - - - - - - - - - - - </w:t>
            </w:r>
          </w:p>
          <w:p w:rsidR="00F3294C" w:rsidRPr="00F3294C" w:rsidRDefault="00F3294C" w:rsidP="00F3294C">
            <w:pPr>
              <w:pStyle w:val="ANormal"/>
              <w:rPr>
                <w:i/>
              </w:rPr>
            </w:pPr>
            <w:r w:rsidRPr="00E02AEF">
              <w:tab/>
            </w:r>
            <w:r w:rsidRPr="00F3294C">
              <w:rPr>
                <w:i/>
              </w:rPr>
              <w:t>Nytt 3 mom.</w:t>
            </w:r>
          </w:p>
          <w:p w:rsidR="00F3294C" w:rsidRDefault="00F3294C" w:rsidP="00F3294C">
            <w:pPr>
              <w:pStyle w:val="ANormal"/>
            </w:pPr>
          </w:p>
        </w:tc>
        <w:tc>
          <w:tcPr>
            <w:tcW w:w="146" w:type="pct"/>
          </w:tcPr>
          <w:p w:rsidR="00F3294C" w:rsidRDefault="00F3294C">
            <w:pPr>
              <w:pStyle w:val="ANormal"/>
            </w:pPr>
          </w:p>
        </w:tc>
        <w:tc>
          <w:tcPr>
            <w:tcW w:w="2428" w:type="pct"/>
          </w:tcPr>
          <w:p w:rsidR="00F3294C" w:rsidRDefault="00F3294C">
            <w:pPr>
              <w:pStyle w:val="ANormal"/>
            </w:pPr>
          </w:p>
          <w:p w:rsidR="00F3294C" w:rsidRDefault="00F3294C" w:rsidP="00F3294C">
            <w:pPr>
              <w:pStyle w:val="ANormal"/>
              <w:jc w:val="center"/>
            </w:pPr>
            <w:r>
              <w:t>24 §</w:t>
            </w:r>
          </w:p>
          <w:p w:rsidR="00F3294C" w:rsidRPr="00E02AEF" w:rsidRDefault="00F3294C" w:rsidP="00F3294C">
            <w:pPr>
              <w:pStyle w:val="ANormal"/>
              <w:jc w:val="center"/>
              <w:rPr>
                <w:i/>
              </w:rPr>
            </w:pPr>
            <w:r w:rsidRPr="00E02AEF">
              <w:rPr>
                <w:i/>
              </w:rPr>
              <w:t>Skyldighet att tillhandahålla kanal och att sända meddelande</w:t>
            </w:r>
          </w:p>
          <w:p w:rsidR="00F3294C" w:rsidRDefault="00F3294C" w:rsidP="00F3294C">
            <w:pPr>
              <w:pStyle w:val="ANormal"/>
            </w:pPr>
            <w:r>
              <w:t xml:space="preserve">- - - - - - - - - - - - - - - - - - - - - - - - - - - - - - </w:t>
            </w:r>
          </w:p>
          <w:p w:rsidR="00F3294C" w:rsidRDefault="00F3294C" w:rsidP="00F3294C">
            <w:pPr>
              <w:pStyle w:val="ANormal"/>
              <w:rPr>
                <w:b/>
              </w:rPr>
            </w:pPr>
            <w:r w:rsidRPr="00E02AEF">
              <w:rPr>
                <w:b/>
              </w:rPr>
              <w:tab/>
              <w:t>Om den särskilda skyldigheten för Ålands Radio och Tv Ab att på begäran av Ålands polismyndighet förmedla meddelanden till allmänheten finns b</w:t>
            </w:r>
            <w:r w:rsidRPr="00E02AEF">
              <w:rPr>
                <w:b/>
              </w:rPr>
              <w:t>e</w:t>
            </w:r>
            <w:r w:rsidRPr="00E02AEF">
              <w:rPr>
                <w:b/>
              </w:rPr>
              <w:t>stämmelser i 6</w:t>
            </w:r>
            <w:r>
              <w:rPr>
                <w:b/>
              </w:rPr>
              <w:t> §</w:t>
            </w:r>
            <w:r w:rsidRPr="00E02AEF">
              <w:rPr>
                <w:b/>
              </w:rPr>
              <w:t xml:space="preserve"> 3</w:t>
            </w:r>
            <w:r>
              <w:rPr>
                <w:b/>
              </w:rPr>
              <w:t> mom.</w:t>
            </w:r>
            <w:r w:rsidRPr="00E02AEF">
              <w:rPr>
                <w:b/>
              </w:rPr>
              <w:t xml:space="preserve"> i landskapsl</w:t>
            </w:r>
            <w:r w:rsidRPr="00E02AEF">
              <w:rPr>
                <w:b/>
              </w:rPr>
              <w:t>a</w:t>
            </w:r>
            <w:r w:rsidRPr="00E02AEF">
              <w:rPr>
                <w:b/>
              </w:rPr>
              <w:t xml:space="preserve">gen </w:t>
            </w:r>
            <w:proofErr w:type="gramStart"/>
            <w:r w:rsidRPr="00E02AEF">
              <w:rPr>
                <w:b/>
              </w:rPr>
              <w:t>( ) om</w:t>
            </w:r>
            <w:proofErr w:type="gramEnd"/>
            <w:r w:rsidRPr="00E02AEF">
              <w:rPr>
                <w:b/>
              </w:rPr>
              <w:t xml:space="preserve"> medieavgift.</w:t>
            </w:r>
          </w:p>
          <w:p w:rsidR="00B229D4" w:rsidRPr="00B229D4" w:rsidRDefault="00B229D4" w:rsidP="00F3294C">
            <w:pPr>
              <w:pStyle w:val="ANormal"/>
            </w:pPr>
          </w:p>
        </w:tc>
      </w:tr>
      <w:tr w:rsidR="00E023D9" w:rsidTr="00E14B09">
        <w:tc>
          <w:tcPr>
            <w:tcW w:w="2426" w:type="pct"/>
          </w:tcPr>
          <w:p w:rsidR="00E023D9" w:rsidRDefault="00E023D9">
            <w:pPr>
              <w:pStyle w:val="ANormal"/>
            </w:pPr>
          </w:p>
          <w:p w:rsidR="00F3294C" w:rsidRPr="00EC7028" w:rsidRDefault="00F3294C" w:rsidP="00F3294C">
            <w:pPr>
              <w:pStyle w:val="LagKapitel"/>
            </w:pPr>
            <w:r w:rsidRPr="00EC7028">
              <w:t>5</w:t>
            </w:r>
            <w:r>
              <w:t> kap.</w:t>
            </w:r>
            <w:r>
              <w:br/>
            </w:r>
            <w:r w:rsidRPr="00EC7028">
              <w:t>Innehav av televisionsmottagare och avgiftsskyldighet</w:t>
            </w:r>
          </w:p>
          <w:p w:rsidR="00E023D9" w:rsidRDefault="00E023D9" w:rsidP="00F3294C">
            <w:pPr>
              <w:pStyle w:val="ANormal"/>
            </w:pPr>
          </w:p>
        </w:tc>
        <w:tc>
          <w:tcPr>
            <w:tcW w:w="146" w:type="pct"/>
          </w:tcPr>
          <w:p w:rsidR="00E023D9" w:rsidRDefault="00E023D9">
            <w:pPr>
              <w:pStyle w:val="ANormal"/>
            </w:pPr>
          </w:p>
        </w:tc>
        <w:tc>
          <w:tcPr>
            <w:tcW w:w="2428" w:type="pct"/>
          </w:tcPr>
          <w:p w:rsidR="00E023D9" w:rsidRDefault="00E023D9">
            <w:pPr>
              <w:pStyle w:val="ANormal"/>
            </w:pPr>
          </w:p>
          <w:p w:rsidR="00E023D9" w:rsidRPr="007634A6" w:rsidRDefault="00F3294C" w:rsidP="00F3294C">
            <w:pPr>
              <w:pStyle w:val="ANormal"/>
              <w:rPr>
                <w:i/>
              </w:rPr>
            </w:pPr>
            <w:r>
              <w:tab/>
            </w:r>
            <w:r w:rsidRPr="007634A6">
              <w:rPr>
                <w:i/>
              </w:rPr>
              <w:t>Kap</w:t>
            </w:r>
            <w:r w:rsidR="007634A6" w:rsidRPr="007634A6">
              <w:rPr>
                <w:i/>
              </w:rPr>
              <w:t>itlet upphävs</w:t>
            </w:r>
          </w:p>
          <w:p w:rsidR="007634A6" w:rsidRDefault="007634A6" w:rsidP="00F3294C">
            <w:pPr>
              <w:pStyle w:val="ANormal"/>
            </w:pPr>
          </w:p>
        </w:tc>
      </w:tr>
      <w:tr w:rsidR="00F3294C" w:rsidTr="00E14B09">
        <w:tc>
          <w:tcPr>
            <w:tcW w:w="2426" w:type="pct"/>
          </w:tcPr>
          <w:p w:rsidR="00F3294C" w:rsidRDefault="00F3294C">
            <w:pPr>
              <w:pStyle w:val="ANormal"/>
            </w:pPr>
          </w:p>
          <w:p w:rsidR="007634A6" w:rsidRPr="007634A6" w:rsidRDefault="00E56A4A" w:rsidP="007634A6">
            <w:pPr>
              <w:pStyle w:val="LagParagraf"/>
              <w:rPr>
                <w:rStyle w:val="ffparagrafnummer"/>
              </w:rPr>
            </w:pPr>
            <w:r w:rsidRPr="007634A6">
              <w:rPr>
                <w:rStyle w:val="ffparagrafnummer"/>
              </w:rPr>
              <w:t>27 §</w:t>
            </w:r>
          </w:p>
          <w:p w:rsidR="00E56A4A" w:rsidRPr="007634A6" w:rsidRDefault="00E56A4A" w:rsidP="007634A6">
            <w:pPr>
              <w:pStyle w:val="LagPararubrik"/>
              <w:rPr>
                <w:rStyle w:val="ffparagrafrubrik"/>
                <w:b/>
                <w:i/>
              </w:rPr>
            </w:pPr>
            <w:r w:rsidRPr="007634A6">
              <w:rPr>
                <w:rStyle w:val="ffparagrafrubrik"/>
                <w:b/>
                <w:i/>
              </w:rPr>
              <w:t>Anmälan av innehav av televisionsmottagare</w:t>
            </w:r>
          </w:p>
          <w:p w:rsidR="00E56A4A" w:rsidRPr="007634A6" w:rsidRDefault="007634A6" w:rsidP="007634A6">
            <w:pPr>
              <w:pStyle w:val="ANormal"/>
              <w:rPr>
                <w:b/>
              </w:rPr>
            </w:pPr>
            <w:r w:rsidRPr="007634A6">
              <w:rPr>
                <w:b/>
              </w:rPr>
              <w:tab/>
            </w:r>
            <w:r w:rsidR="00E56A4A" w:rsidRPr="007634A6">
              <w:rPr>
                <w:b/>
              </w:rPr>
              <w:t>En televisionsmottagare får innehas och användas av var och en. En televi</w:t>
            </w:r>
            <w:r w:rsidR="00E56A4A" w:rsidRPr="007634A6">
              <w:rPr>
                <w:b/>
              </w:rPr>
              <w:t>s</w:t>
            </w:r>
            <w:r w:rsidR="00E56A4A" w:rsidRPr="007634A6">
              <w:rPr>
                <w:b/>
              </w:rPr>
              <w:t>ionsmottagare får inte användas på s</w:t>
            </w:r>
            <w:r w:rsidR="00E56A4A" w:rsidRPr="007634A6">
              <w:rPr>
                <w:b/>
              </w:rPr>
              <w:t>å</w:t>
            </w:r>
            <w:r w:rsidR="00E56A4A" w:rsidRPr="007634A6">
              <w:rPr>
                <w:b/>
              </w:rPr>
              <w:t>dant sätt att mottagning på andra pla</w:t>
            </w:r>
            <w:r w:rsidR="00E56A4A" w:rsidRPr="007634A6">
              <w:rPr>
                <w:b/>
              </w:rPr>
              <w:t>t</w:t>
            </w:r>
            <w:r w:rsidR="00E56A4A" w:rsidRPr="007634A6">
              <w:rPr>
                <w:b/>
              </w:rPr>
              <w:t>ser störs.</w:t>
            </w:r>
          </w:p>
          <w:p w:rsidR="00E56A4A" w:rsidRPr="007634A6" w:rsidRDefault="007634A6" w:rsidP="007634A6">
            <w:pPr>
              <w:pStyle w:val="ANormal"/>
              <w:rPr>
                <w:b/>
              </w:rPr>
            </w:pPr>
            <w:r w:rsidRPr="007634A6">
              <w:rPr>
                <w:b/>
              </w:rPr>
              <w:tab/>
            </w:r>
            <w:r w:rsidR="00E56A4A" w:rsidRPr="007634A6">
              <w:rPr>
                <w:b/>
              </w:rPr>
              <w:t>Innehavare av en televisionsmott</w:t>
            </w:r>
            <w:r w:rsidR="00E56A4A" w:rsidRPr="007634A6">
              <w:rPr>
                <w:b/>
              </w:rPr>
              <w:t>a</w:t>
            </w:r>
            <w:r w:rsidR="00E56A4A" w:rsidRPr="007634A6">
              <w:rPr>
                <w:b/>
              </w:rPr>
              <w:t>gare som är avgiftsskyldig för innehavet ska anmäla sitt innehav till landskap</w:t>
            </w:r>
            <w:r w:rsidR="00E56A4A" w:rsidRPr="007634A6">
              <w:rPr>
                <w:b/>
              </w:rPr>
              <w:t>s</w:t>
            </w:r>
            <w:r w:rsidR="00E56A4A" w:rsidRPr="007634A6">
              <w:rPr>
                <w:b/>
              </w:rPr>
              <w:t>regeringen. En anmälan ska göras i</w:t>
            </w:r>
            <w:r w:rsidR="00E56A4A" w:rsidRPr="007634A6">
              <w:rPr>
                <w:b/>
              </w:rPr>
              <w:t>n</w:t>
            </w:r>
            <w:r w:rsidR="00E56A4A" w:rsidRPr="007634A6">
              <w:rPr>
                <w:b/>
              </w:rPr>
              <w:t>nan en televisionsmottagare börjar a</w:t>
            </w:r>
            <w:r w:rsidR="00E56A4A" w:rsidRPr="007634A6">
              <w:rPr>
                <w:b/>
              </w:rPr>
              <w:t>n</w:t>
            </w:r>
            <w:r w:rsidR="00E56A4A" w:rsidRPr="007634A6">
              <w:rPr>
                <w:b/>
              </w:rPr>
              <w:t>vändas. Anmälan om ibruktagandet av en televisionsmottagare träder i kraft den dag som betraktas som ankomstdag för en handling enligt förvaltningslagen (2008:9) för landskapet Åland eller vid en annan senare tidpunkt som använd</w:t>
            </w:r>
            <w:r w:rsidR="00E56A4A" w:rsidRPr="007634A6">
              <w:rPr>
                <w:b/>
              </w:rPr>
              <w:t>a</w:t>
            </w:r>
            <w:r w:rsidR="00E56A4A" w:rsidRPr="007634A6">
              <w:rPr>
                <w:b/>
              </w:rPr>
              <w:t>ren uppger. Anmälan ska göras skriftl</w:t>
            </w:r>
            <w:r w:rsidR="00E56A4A" w:rsidRPr="007634A6">
              <w:rPr>
                <w:b/>
              </w:rPr>
              <w:t>i</w:t>
            </w:r>
            <w:r w:rsidR="00E56A4A" w:rsidRPr="007634A6">
              <w:rPr>
                <w:b/>
              </w:rPr>
              <w:t>gen eller på annat av landskapsreg</w:t>
            </w:r>
            <w:r w:rsidR="00E56A4A" w:rsidRPr="007634A6">
              <w:rPr>
                <w:b/>
              </w:rPr>
              <w:t>e</w:t>
            </w:r>
            <w:r w:rsidR="00E56A4A" w:rsidRPr="007634A6">
              <w:rPr>
                <w:b/>
              </w:rPr>
              <w:t>ringen godkänt sätt.</w:t>
            </w:r>
          </w:p>
          <w:p w:rsidR="00E56A4A" w:rsidRPr="007634A6" w:rsidRDefault="007634A6" w:rsidP="007634A6">
            <w:pPr>
              <w:pStyle w:val="ANormal"/>
              <w:rPr>
                <w:b/>
              </w:rPr>
            </w:pPr>
            <w:r w:rsidRPr="007634A6">
              <w:rPr>
                <w:b/>
              </w:rPr>
              <w:tab/>
            </w:r>
            <w:r w:rsidR="00E56A4A" w:rsidRPr="007634A6">
              <w:rPr>
                <w:b/>
              </w:rPr>
              <w:t>I anmälan enligt 2 mom. ska anges</w:t>
            </w:r>
          </w:p>
          <w:p w:rsidR="00E56A4A" w:rsidRPr="007634A6" w:rsidRDefault="007634A6" w:rsidP="007634A6">
            <w:pPr>
              <w:pStyle w:val="ANormal"/>
              <w:rPr>
                <w:b/>
              </w:rPr>
            </w:pPr>
            <w:r w:rsidRPr="007634A6">
              <w:rPr>
                <w:b/>
              </w:rPr>
              <w:tab/>
            </w:r>
            <w:r w:rsidR="00E56A4A" w:rsidRPr="007634A6">
              <w:rPr>
                <w:b/>
              </w:rPr>
              <w:t>1) innehavarens namn och personb</w:t>
            </w:r>
            <w:r w:rsidR="00E56A4A" w:rsidRPr="007634A6">
              <w:rPr>
                <w:b/>
              </w:rPr>
              <w:t>e</w:t>
            </w:r>
            <w:r w:rsidR="00E56A4A" w:rsidRPr="007634A6">
              <w:rPr>
                <w:b/>
              </w:rPr>
              <w:t>teckning,</w:t>
            </w:r>
          </w:p>
          <w:p w:rsidR="00E56A4A" w:rsidRPr="007634A6" w:rsidRDefault="007634A6" w:rsidP="007634A6">
            <w:pPr>
              <w:pStyle w:val="ANormal"/>
              <w:rPr>
                <w:b/>
              </w:rPr>
            </w:pPr>
            <w:r w:rsidRPr="007634A6">
              <w:rPr>
                <w:b/>
              </w:rPr>
              <w:tab/>
            </w:r>
            <w:r w:rsidR="00E56A4A" w:rsidRPr="007634A6">
              <w:rPr>
                <w:b/>
              </w:rPr>
              <w:t>2) juridiska personers affärs- och samfundssignum,</w:t>
            </w:r>
          </w:p>
          <w:p w:rsidR="00E56A4A" w:rsidRPr="007634A6" w:rsidRDefault="007634A6" w:rsidP="007634A6">
            <w:pPr>
              <w:pStyle w:val="ANormal"/>
              <w:rPr>
                <w:b/>
              </w:rPr>
            </w:pPr>
            <w:r w:rsidRPr="007634A6">
              <w:rPr>
                <w:b/>
              </w:rPr>
              <w:tab/>
            </w:r>
            <w:r w:rsidR="00E56A4A" w:rsidRPr="007634A6">
              <w:rPr>
                <w:b/>
              </w:rPr>
              <w:t>3) adress,</w:t>
            </w:r>
          </w:p>
          <w:p w:rsidR="00E56A4A" w:rsidRPr="007634A6" w:rsidRDefault="007634A6" w:rsidP="007634A6">
            <w:pPr>
              <w:pStyle w:val="ANormal"/>
              <w:rPr>
                <w:b/>
              </w:rPr>
            </w:pPr>
            <w:r w:rsidRPr="007634A6">
              <w:rPr>
                <w:b/>
              </w:rPr>
              <w:tab/>
            </w:r>
            <w:r w:rsidR="00E56A4A" w:rsidRPr="007634A6">
              <w:rPr>
                <w:b/>
              </w:rPr>
              <w:t>4) antalet televisionsmottagare som innehas av fysiska och juridiska pers</w:t>
            </w:r>
            <w:r w:rsidR="00E56A4A" w:rsidRPr="007634A6">
              <w:rPr>
                <w:b/>
              </w:rPr>
              <w:t>o</w:t>
            </w:r>
            <w:r w:rsidR="00E56A4A" w:rsidRPr="007634A6">
              <w:rPr>
                <w:b/>
              </w:rPr>
              <w:t>ner som bedriver inkvarteringsrörelse samt</w:t>
            </w:r>
          </w:p>
          <w:p w:rsidR="00E56A4A" w:rsidRPr="007634A6" w:rsidRDefault="007634A6" w:rsidP="007634A6">
            <w:pPr>
              <w:pStyle w:val="ANormal"/>
              <w:rPr>
                <w:b/>
              </w:rPr>
            </w:pPr>
            <w:r w:rsidRPr="007634A6">
              <w:rPr>
                <w:b/>
              </w:rPr>
              <w:tab/>
            </w:r>
            <w:r w:rsidR="00E56A4A" w:rsidRPr="007634A6">
              <w:rPr>
                <w:b/>
              </w:rPr>
              <w:t>5) andra uppgifter som behövs för att fastställa avgiftsskyldigheten och sköta övervakningen.</w:t>
            </w:r>
          </w:p>
          <w:p w:rsidR="00F3294C" w:rsidRDefault="00F3294C">
            <w:pPr>
              <w:pStyle w:val="ANormal"/>
            </w:pPr>
          </w:p>
          <w:p w:rsidR="00B229D4" w:rsidRDefault="00B229D4">
            <w:pPr>
              <w:pStyle w:val="ANormal"/>
            </w:pPr>
          </w:p>
        </w:tc>
        <w:tc>
          <w:tcPr>
            <w:tcW w:w="146" w:type="pct"/>
          </w:tcPr>
          <w:p w:rsidR="00F3294C" w:rsidRDefault="00F3294C">
            <w:pPr>
              <w:pStyle w:val="ANormal"/>
            </w:pPr>
          </w:p>
        </w:tc>
        <w:tc>
          <w:tcPr>
            <w:tcW w:w="2428" w:type="pct"/>
          </w:tcPr>
          <w:p w:rsidR="00F3294C" w:rsidRDefault="00F3294C">
            <w:pPr>
              <w:pStyle w:val="ANormal"/>
            </w:pPr>
          </w:p>
          <w:p w:rsidR="007634A6" w:rsidRPr="007634A6" w:rsidRDefault="007634A6">
            <w:pPr>
              <w:pStyle w:val="ANormal"/>
              <w:rPr>
                <w:i/>
              </w:rPr>
            </w:pPr>
            <w:r>
              <w:tab/>
            </w:r>
            <w:r w:rsidRPr="007634A6">
              <w:rPr>
                <w:i/>
              </w:rPr>
              <w:t>Paragrafen upphävs</w:t>
            </w:r>
          </w:p>
          <w:p w:rsidR="007634A6" w:rsidRDefault="007634A6">
            <w:pPr>
              <w:pStyle w:val="ANormal"/>
            </w:pPr>
          </w:p>
        </w:tc>
      </w:tr>
      <w:tr w:rsidR="00F3294C" w:rsidTr="00E14B09">
        <w:tc>
          <w:tcPr>
            <w:tcW w:w="2426" w:type="pct"/>
          </w:tcPr>
          <w:p w:rsidR="00F3294C" w:rsidRDefault="00F3294C">
            <w:pPr>
              <w:pStyle w:val="ANormal"/>
            </w:pPr>
          </w:p>
          <w:p w:rsidR="007634A6" w:rsidRPr="007634A6" w:rsidRDefault="007634A6" w:rsidP="007634A6">
            <w:pPr>
              <w:pStyle w:val="LagParagraf"/>
              <w:rPr>
                <w:rStyle w:val="ffparagrafnummer"/>
              </w:rPr>
            </w:pPr>
            <w:r w:rsidRPr="007634A6">
              <w:rPr>
                <w:rStyle w:val="ffparagrafnummer"/>
              </w:rPr>
              <w:lastRenderedPageBreak/>
              <w:t>28 §</w:t>
            </w:r>
          </w:p>
          <w:p w:rsidR="007634A6" w:rsidRPr="007634A6" w:rsidRDefault="007634A6" w:rsidP="007634A6">
            <w:pPr>
              <w:pStyle w:val="LagPararubrik"/>
              <w:rPr>
                <w:rStyle w:val="ffparagrafrubrik"/>
                <w:b/>
                <w:i/>
              </w:rPr>
            </w:pPr>
            <w:r w:rsidRPr="007634A6">
              <w:rPr>
                <w:rStyle w:val="ffparagrafrubrik"/>
                <w:b/>
                <w:i/>
              </w:rPr>
              <w:t>Avgift för innehav av televisionsmottagare</w:t>
            </w:r>
          </w:p>
          <w:p w:rsidR="007634A6" w:rsidRPr="007634A6" w:rsidRDefault="007634A6" w:rsidP="007634A6">
            <w:pPr>
              <w:pStyle w:val="ANormal"/>
              <w:rPr>
                <w:b/>
              </w:rPr>
            </w:pPr>
            <w:r w:rsidRPr="007634A6">
              <w:rPr>
                <w:b/>
              </w:rPr>
              <w:tab/>
              <w:t>För innehav av en anordning som huvudsakligen är avsedd att användas som</w:t>
            </w:r>
            <w:r w:rsidRPr="007634A6">
              <w:rPr>
                <w:b/>
                <w:color w:val="FF0000"/>
              </w:rPr>
              <w:t xml:space="preserve"> </w:t>
            </w:r>
            <w:r w:rsidRPr="007634A6">
              <w:rPr>
                <w:b/>
              </w:rPr>
              <w:t>televisionsmottagare betalas en å</w:t>
            </w:r>
            <w:r w:rsidRPr="007634A6">
              <w:rPr>
                <w:b/>
              </w:rPr>
              <w:t>r</w:t>
            </w:r>
            <w:r w:rsidRPr="007634A6">
              <w:rPr>
                <w:b/>
              </w:rPr>
              <w:t>lig avgift i enlighet med vad landskap</w:t>
            </w:r>
            <w:r w:rsidRPr="007634A6">
              <w:rPr>
                <w:b/>
              </w:rPr>
              <w:t>s</w:t>
            </w:r>
            <w:r w:rsidRPr="007634A6">
              <w:rPr>
                <w:b/>
              </w:rPr>
              <w:t>regeringen närmare bestämmer. Lan</w:t>
            </w:r>
            <w:r w:rsidRPr="007634A6">
              <w:rPr>
                <w:b/>
              </w:rPr>
              <w:t>d</w:t>
            </w:r>
            <w:r w:rsidRPr="007634A6">
              <w:rPr>
                <w:b/>
              </w:rPr>
              <w:t>skapsregeringen har härvid rätt att b</w:t>
            </w:r>
            <w:r w:rsidRPr="007634A6">
              <w:rPr>
                <w:b/>
              </w:rPr>
              <w:t>e</w:t>
            </w:r>
            <w:r w:rsidRPr="007634A6">
              <w:rPr>
                <w:b/>
              </w:rPr>
              <w:t>stämma om befrielse från skyldigheten att betala avgift.</w:t>
            </w:r>
          </w:p>
          <w:p w:rsidR="007634A6" w:rsidRPr="007634A6" w:rsidRDefault="007634A6" w:rsidP="007634A6">
            <w:pPr>
              <w:pStyle w:val="ANormal"/>
              <w:rPr>
                <w:b/>
              </w:rPr>
            </w:pPr>
            <w:r w:rsidRPr="007634A6">
              <w:rPr>
                <w:b/>
              </w:rPr>
              <w:tab/>
              <w:t>Landskapsregeringens beslut om en avgift för innehav av en televisionsmo</w:t>
            </w:r>
            <w:r w:rsidRPr="007634A6">
              <w:rPr>
                <w:b/>
              </w:rPr>
              <w:t>t</w:t>
            </w:r>
            <w:r w:rsidRPr="007634A6">
              <w:rPr>
                <w:b/>
              </w:rPr>
              <w:t>tagare samt om befrielse från skyldi</w:t>
            </w:r>
            <w:r w:rsidRPr="007634A6">
              <w:rPr>
                <w:b/>
              </w:rPr>
              <w:t>g</w:t>
            </w:r>
            <w:r w:rsidRPr="007634A6">
              <w:rPr>
                <w:b/>
              </w:rPr>
              <w:t>heten att betala sådan ska publiceras i Ålands författningssamling.</w:t>
            </w:r>
          </w:p>
          <w:p w:rsidR="007634A6" w:rsidRPr="007634A6" w:rsidRDefault="007634A6" w:rsidP="007634A6">
            <w:pPr>
              <w:pStyle w:val="ANormal"/>
              <w:rPr>
                <w:b/>
                <w:bCs/>
              </w:rPr>
            </w:pPr>
            <w:r w:rsidRPr="007634A6">
              <w:rPr>
                <w:b/>
              </w:rPr>
              <w:tab/>
              <w:t>De medel som har influtit i avgifter vilka ska erläggas enligt 1 mom. ska, s</w:t>
            </w:r>
            <w:r w:rsidRPr="007634A6">
              <w:rPr>
                <w:b/>
              </w:rPr>
              <w:t>e</w:t>
            </w:r>
            <w:r w:rsidRPr="007634A6">
              <w:rPr>
                <w:b/>
              </w:rPr>
              <w:t>dan kostnaderna för uppbörden har a</w:t>
            </w:r>
            <w:r w:rsidRPr="007634A6">
              <w:rPr>
                <w:b/>
              </w:rPr>
              <w:t>v</w:t>
            </w:r>
            <w:r w:rsidRPr="007634A6">
              <w:rPr>
                <w:b/>
              </w:rPr>
              <w:t>dragits, användas för att främja radio- och televisionsverksamhet där sän</w:t>
            </w:r>
            <w:r w:rsidRPr="007634A6">
              <w:rPr>
                <w:b/>
              </w:rPr>
              <w:t>d</w:t>
            </w:r>
            <w:r w:rsidRPr="007634A6">
              <w:rPr>
                <w:b/>
              </w:rPr>
              <w:t>ningsverksamheten bedrivs i ett mar</w:t>
            </w:r>
            <w:r w:rsidRPr="007634A6">
              <w:rPr>
                <w:b/>
              </w:rPr>
              <w:t>k</w:t>
            </w:r>
            <w:r w:rsidRPr="007634A6">
              <w:rPr>
                <w:b/>
              </w:rPr>
              <w:t>bundet elektroniskt kommunikationsnät som fungerar med hjälp av radiovågor som utbreder sig fritt.</w:t>
            </w:r>
          </w:p>
          <w:p w:rsidR="007634A6" w:rsidRPr="007634A6" w:rsidRDefault="007634A6" w:rsidP="007634A6">
            <w:pPr>
              <w:pStyle w:val="ANormal"/>
              <w:rPr>
                <w:b/>
              </w:rPr>
            </w:pPr>
            <w:r w:rsidRPr="007634A6">
              <w:rPr>
                <w:b/>
              </w:rPr>
              <w:tab/>
              <w:t>När avgifterna enligt denna paragraf bestäms ska landskapslagen om gru</w:t>
            </w:r>
            <w:r w:rsidRPr="007634A6">
              <w:rPr>
                <w:b/>
              </w:rPr>
              <w:t>n</w:t>
            </w:r>
            <w:r w:rsidRPr="007634A6">
              <w:rPr>
                <w:b/>
              </w:rPr>
              <w:t>derna för avgifter till landskapet iak</w:t>
            </w:r>
            <w:r w:rsidRPr="007634A6">
              <w:rPr>
                <w:b/>
              </w:rPr>
              <w:t>t</w:t>
            </w:r>
            <w:r w:rsidRPr="007634A6">
              <w:rPr>
                <w:b/>
              </w:rPr>
              <w:t>tas.</w:t>
            </w:r>
          </w:p>
          <w:p w:rsidR="00F3294C" w:rsidRDefault="00F3294C">
            <w:pPr>
              <w:pStyle w:val="ANormal"/>
            </w:pPr>
          </w:p>
        </w:tc>
        <w:tc>
          <w:tcPr>
            <w:tcW w:w="146" w:type="pct"/>
          </w:tcPr>
          <w:p w:rsidR="00F3294C" w:rsidRDefault="00F3294C">
            <w:pPr>
              <w:pStyle w:val="ANormal"/>
            </w:pPr>
          </w:p>
        </w:tc>
        <w:tc>
          <w:tcPr>
            <w:tcW w:w="2428" w:type="pct"/>
          </w:tcPr>
          <w:p w:rsidR="00F3294C" w:rsidRDefault="00F3294C">
            <w:pPr>
              <w:pStyle w:val="ANormal"/>
            </w:pPr>
          </w:p>
          <w:p w:rsidR="007634A6" w:rsidRPr="007634A6" w:rsidRDefault="007634A6">
            <w:pPr>
              <w:pStyle w:val="ANormal"/>
              <w:rPr>
                <w:i/>
              </w:rPr>
            </w:pPr>
            <w:r>
              <w:lastRenderedPageBreak/>
              <w:tab/>
            </w:r>
            <w:r w:rsidRPr="007634A6">
              <w:rPr>
                <w:i/>
              </w:rPr>
              <w:t>Paragrafen upphävs</w:t>
            </w:r>
          </w:p>
          <w:p w:rsidR="007634A6" w:rsidRDefault="007634A6">
            <w:pPr>
              <w:pStyle w:val="ANormal"/>
            </w:pPr>
          </w:p>
        </w:tc>
      </w:tr>
      <w:tr w:rsidR="00F3294C" w:rsidTr="00E14B09">
        <w:tc>
          <w:tcPr>
            <w:tcW w:w="2426" w:type="pct"/>
          </w:tcPr>
          <w:p w:rsidR="00F3294C" w:rsidRPr="007634A6" w:rsidRDefault="00F3294C" w:rsidP="007634A6">
            <w:pPr>
              <w:pStyle w:val="ANormal"/>
            </w:pPr>
          </w:p>
          <w:p w:rsidR="007634A6" w:rsidRPr="00331193" w:rsidRDefault="007634A6" w:rsidP="00331193">
            <w:pPr>
              <w:pStyle w:val="LagParagraf"/>
              <w:rPr>
                <w:rStyle w:val="ffparagrafnummer"/>
              </w:rPr>
            </w:pPr>
            <w:r w:rsidRPr="00331193">
              <w:rPr>
                <w:rStyle w:val="ffparagrafnummer"/>
              </w:rPr>
              <w:t>29 §</w:t>
            </w:r>
          </w:p>
          <w:p w:rsidR="007634A6" w:rsidRPr="00331193" w:rsidRDefault="007634A6" w:rsidP="00331193">
            <w:pPr>
              <w:pStyle w:val="LagPararubrik"/>
              <w:rPr>
                <w:rStyle w:val="ffparagrafrubrik"/>
                <w:b/>
                <w:i/>
              </w:rPr>
            </w:pPr>
            <w:r w:rsidRPr="00331193">
              <w:rPr>
                <w:rStyle w:val="ffparagrafrubrik"/>
                <w:b/>
                <w:i/>
              </w:rPr>
              <w:t>Avgiftsskyldighetens upphörande</w:t>
            </w:r>
          </w:p>
          <w:p w:rsidR="007634A6" w:rsidRPr="00331193" w:rsidRDefault="00331193" w:rsidP="007634A6">
            <w:pPr>
              <w:pStyle w:val="ANormal"/>
              <w:rPr>
                <w:b/>
              </w:rPr>
            </w:pPr>
            <w:r w:rsidRPr="00331193">
              <w:rPr>
                <w:b/>
              </w:rPr>
              <w:tab/>
            </w:r>
            <w:r w:rsidR="007634A6" w:rsidRPr="00331193">
              <w:rPr>
                <w:b/>
              </w:rPr>
              <w:t>Avgiften ska betalas till dess att den avgiftsskyldige har anmält att det a</w:t>
            </w:r>
            <w:r w:rsidR="007634A6" w:rsidRPr="00331193">
              <w:rPr>
                <w:b/>
              </w:rPr>
              <w:t>v</w:t>
            </w:r>
            <w:r w:rsidR="007634A6" w:rsidRPr="00331193">
              <w:rPr>
                <w:b/>
              </w:rPr>
              <w:t>giftspliktiga innehavet har upphört och anmälan har kommit in till landskap</w:t>
            </w:r>
            <w:r w:rsidR="007634A6" w:rsidRPr="00331193">
              <w:rPr>
                <w:b/>
              </w:rPr>
              <w:t>s</w:t>
            </w:r>
            <w:r w:rsidR="007634A6" w:rsidRPr="00331193">
              <w:rPr>
                <w:b/>
              </w:rPr>
              <w:t>regeringen.</w:t>
            </w:r>
          </w:p>
          <w:p w:rsidR="007634A6" w:rsidRPr="00331193" w:rsidRDefault="00331193" w:rsidP="007634A6">
            <w:pPr>
              <w:pStyle w:val="ANormal"/>
              <w:rPr>
                <w:b/>
              </w:rPr>
            </w:pPr>
            <w:r w:rsidRPr="00331193">
              <w:rPr>
                <w:b/>
              </w:rPr>
              <w:tab/>
            </w:r>
            <w:r w:rsidR="007634A6" w:rsidRPr="00331193">
              <w:rPr>
                <w:b/>
              </w:rPr>
              <w:t>Om den avgiftsskyldige avlider up</w:t>
            </w:r>
            <w:r w:rsidR="007634A6" w:rsidRPr="00331193">
              <w:rPr>
                <w:b/>
              </w:rPr>
              <w:t>p</w:t>
            </w:r>
            <w:r w:rsidR="007634A6" w:rsidRPr="00331193">
              <w:rPr>
                <w:b/>
              </w:rPr>
              <w:t>hör avgiftsskyldigheten per dödsdagen, om en anmälan kommer in till lan</w:t>
            </w:r>
            <w:r w:rsidR="007634A6" w:rsidRPr="00331193">
              <w:rPr>
                <w:b/>
              </w:rPr>
              <w:t>d</w:t>
            </w:r>
            <w:r w:rsidR="007634A6" w:rsidRPr="00331193">
              <w:rPr>
                <w:b/>
              </w:rPr>
              <w:t>skapsregeringen inom tre månader från dödsdagen.</w:t>
            </w:r>
          </w:p>
          <w:p w:rsidR="00F3294C" w:rsidRPr="007634A6" w:rsidRDefault="00F3294C" w:rsidP="007634A6">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F3294C" w:rsidTr="00E14B09">
        <w:tc>
          <w:tcPr>
            <w:tcW w:w="2426" w:type="pct"/>
          </w:tcPr>
          <w:p w:rsidR="00F3294C" w:rsidRPr="007634A6" w:rsidRDefault="00F3294C" w:rsidP="007634A6">
            <w:pPr>
              <w:pStyle w:val="ANormal"/>
            </w:pPr>
          </w:p>
          <w:p w:rsidR="00331193" w:rsidRPr="00331193" w:rsidRDefault="007634A6" w:rsidP="00331193">
            <w:pPr>
              <w:pStyle w:val="LagParagraf"/>
              <w:rPr>
                <w:rStyle w:val="ffparagrafnummer"/>
              </w:rPr>
            </w:pPr>
            <w:r w:rsidRPr="00331193">
              <w:rPr>
                <w:rStyle w:val="ffparagrafnummer"/>
              </w:rPr>
              <w:t>30 §</w:t>
            </w:r>
          </w:p>
          <w:p w:rsidR="007634A6" w:rsidRPr="00331193" w:rsidRDefault="007634A6" w:rsidP="00331193">
            <w:pPr>
              <w:pStyle w:val="LagPararubrik"/>
              <w:rPr>
                <w:rStyle w:val="ffparagrafrubrik"/>
                <w:b/>
                <w:i/>
              </w:rPr>
            </w:pPr>
            <w:r w:rsidRPr="00331193">
              <w:rPr>
                <w:rStyle w:val="ffparagrafrubrik"/>
                <w:b/>
                <w:i/>
              </w:rPr>
              <w:t>Beslut om avgiftsskyldighet</w:t>
            </w:r>
          </w:p>
          <w:p w:rsidR="007634A6" w:rsidRPr="00331193" w:rsidRDefault="00331193" w:rsidP="007634A6">
            <w:pPr>
              <w:pStyle w:val="ANormal"/>
              <w:rPr>
                <w:b/>
              </w:rPr>
            </w:pPr>
            <w:r w:rsidRPr="00331193">
              <w:rPr>
                <w:b/>
              </w:rPr>
              <w:tab/>
            </w:r>
            <w:r w:rsidR="007634A6" w:rsidRPr="00331193">
              <w:rPr>
                <w:b/>
              </w:rPr>
              <w:t>Efter att en anmälan om innehav av televisionsmottagare enligt 27 § har kommit in till landskapsregeringen uppbär landskapsregeringen utan något separat beslut om avgiftsskyldighet en avgift för innehav av televisionsmott</w:t>
            </w:r>
            <w:r w:rsidR="007634A6" w:rsidRPr="00331193">
              <w:rPr>
                <w:b/>
              </w:rPr>
              <w:t>a</w:t>
            </w:r>
            <w:r w:rsidR="007634A6" w:rsidRPr="00331193">
              <w:rPr>
                <w:b/>
              </w:rPr>
              <w:t>gare hos den fysiska eller juridiska pe</w:t>
            </w:r>
            <w:r w:rsidR="007634A6" w:rsidRPr="00331193">
              <w:rPr>
                <w:b/>
              </w:rPr>
              <w:t>r</w:t>
            </w:r>
            <w:r w:rsidR="007634A6" w:rsidRPr="00331193">
              <w:rPr>
                <w:b/>
              </w:rPr>
              <w:t>son som har anmälts som innehavare.</w:t>
            </w:r>
          </w:p>
          <w:p w:rsidR="007634A6" w:rsidRPr="00331193" w:rsidRDefault="00331193" w:rsidP="007634A6">
            <w:pPr>
              <w:pStyle w:val="ANormal"/>
              <w:rPr>
                <w:b/>
              </w:rPr>
            </w:pPr>
            <w:r w:rsidRPr="00331193">
              <w:rPr>
                <w:b/>
              </w:rPr>
              <w:tab/>
            </w:r>
            <w:r w:rsidR="007634A6" w:rsidRPr="00331193">
              <w:rPr>
                <w:b/>
              </w:rPr>
              <w:t>På begäran av innehavaren av en t</w:t>
            </w:r>
            <w:r w:rsidR="007634A6" w:rsidRPr="00331193">
              <w:rPr>
                <w:b/>
              </w:rPr>
              <w:t>e</w:t>
            </w:r>
            <w:r w:rsidR="007634A6" w:rsidRPr="00331193">
              <w:rPr>
                <w:b/>
              </w:rPr>
              <w:t>levisionsmottagare eller om det har bl</w:t>
            </w:r>
            <w:r w:rsidR="007634A6" w:rsidRPr="00331193">
              <w:rPr>
                <w:b/>
              </w:rPr>
              <w:t>i</w:t>
            </w:r>
            <w:r w:rsidR="007634A6" w:rsidRPr="00331193">
              <w:rPr>
                <w:b/>
              </w:rPr>
              <w:lastRenderedPageBreak/>
              <w:t>vit uppenbart vid en kontroll att någon använder en televisionsmottagare som inte har anmälts enligt 27 § och oenighet råder huruvida avgiftsskyldighet för</w:t>
            </w:r>
            <w:r w:rsidR="007634A6" w:rsidRPr="00331193">
              <w:rPr>
                <w:b/>
              </w:rPr>
              <w:t>e</w:t>
            </w:r>
            <w:r w:rsidR="007634A6" w:rsidRPr="00331193">
              <w:rPr>
                <w:b/>
              </w:rPr>
              <w:t>ligger fattar landskapsregeringen ett särskilt beslut om avgiftsskyldighet och om tidpunkten för när avgiften ska börja betalas.</w:t>
            </w:r>
          </w:p>
          <w:p w:rsidR="007634A6" w:rsidRPr="00331193" w:rsidRDefault="00331193" w:rsidP="007634A6">
            <w:pPr>
              <w:pStyle w:val="ANormal"/>
              <w:rPr>
                <w:b/>
              </w:rPr>
            </w:pPr>
            <w:r w:rsidRPr="00331193">
              <w:rPr>
                <w:b/>
              </w:rPr>
              <w:tab/>
            </w:r>
            <w:r w:rsidR="007634A6" w:rsidRPr="00331193">
              <w:rPr>
                <w:b/>
              </w:rPr>
              <w:t>På uppbörd av avgift för innehav av televisionsmottagare tillämpas i övrigt landskapslagen om grunderna för avgi</w:t>
            </w:r>
            <w:r w:rsidR="007634A6" w:rsidRPr="00331193">
              <w:rPr>
                <w:b/>
              </w:rPr>
              <w:t>f</w:t>
            </w:r>
            <w:r w:rsidR="007634A6" w:rsidRPr="00331193">
              <w:rPr>
                <w:b/>
              </w:rPr>
              <w:t>ter till landskapet.</w:t>
            </w:r>
          </w:p>
          <w:p w:rsidR="00F3294C" w:rsidRPr="007634A6" w:rsidRDefault="00F3294C" w:rsidP="007634A6">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F3294C" w:rsidTr="00E14B09">
        <w:tc>
          <w:tcPr>
            <w:tcW w:w="2426" w:type="pct"/>
          </w:tcPr>
          <w:p w:rsidR="00F3294C" w:rsidRDefault="00F3294C" w:rsidP="00331193">
            <w:pPr>
              <w:pStyle w:val="ANormal"/>
            </w:pPr>
          </w:p>
          <w:p w:rsidR="00331193" w:rsidRPr="00331193" w:rsidRDefault="007634A6" w:rsidP="00331193">
            <w:pPr>
              <w:pStyle w:val="LagParagraf"/>
              <w:rPr>
                <w:rStyle w:val="ffparagrafnummer"/>
              </w:rPr>
            </w:pPr>
            <w:r w:rsidRPr="00331193">
              <w:rPr>
                <w:rStyle w:val="ffparagrafnummer"/>
              </w:rPr>
              <w:t>31 §</w:t>
            </w:r>
          </w:p>
          <w:p w:rsidR="007634A6" w:rsidRPr="00331193" w:rsidRDefault="007634A6" w:rsidP="00331193">
            <w:pPr>
              <w:pStyle w:val="LagPararubrik"/>
              <w:rPr>
                <w:rStyle w:val="ffparagrafrubrik"/>
                <w:b/>
                <w:i/>
              </w:rPr>
            </w:pPr>
            <w:r w:rsidRPr="00331193">
              <w:rPr>
                <w:rStyle w:val="ffparagrafrubrik"/>
                <w:b/>
                <w:i/>
              </w:rPr>
              <w:t>Kontrollanter</w:t>
            </w:r>
          </w:p>
          <w:p w:rsidR="007634A6" w:rsidRPr="00331193" w:rsidRDefault="00331193" w:rsidP="00331193">
            <w:pPr>
              <w:pStyle w:val="ANormal"/>
              <w:rPr>
                <w:b/>
              </w:rPr>
            </w:pPr>
            <w:r w:rsidRPr="00331193">
              <w:rPr>
                <w:b/>
              </w:rPr>
              <w:tab/>
            </w:r>
            <w:r w:rsidR="007634A6" w:rsidRPr="00331193">
              <w:rPr>
                <w:b/>
              </w:rPr>
              <w:t>Landskapsregeringen kan förordna särskilda kontrollanter för att övervaka att anmälningsskyldigheten enligt 27 § verkställs.</w:t>
            </w:r>
          </w:p>
          <w:p w:rsidR="007634A6" w:rsidRPr="00331193" w:rsidRDefault="00331193" w:rsidP="00331193">
            <w:pPr>
              <w:pStyle w:val="ANormal"/>
              <w:rPr>
                <w:b/>
              </w:rPr>
            </w:pPr>
            <w:r w:rsidRPr="00331193">
              <w:rPr>
                <w:b/>
              </w:rPr>
              <w:tab/>
            </w:r>
            <w:r w:rsidR="007634A6" w:rsidRPr="00331193">
              <w:rPr>
                <w:b/>
              </w:rPr>
              <w:t>Kontrollanten ska ha ett tjänst</w:t>
            </w:r>
            <w:r w:rsidR="007634A6" w:rsidRPr="00331193">
              <w:rPr>
                <w:b/>
              </w:rPr>
              <w:t>e</w:t>
            </w:r>
            <w:r w:rsidR="007634A6" w:rsidRPr="00331193">
              <w:rPr>
                <w:b/>
              </w:rPr>
              <w:t>märke vars utformning fastställs av landskapsregeringen. Märket ska me</w:t>
            </w:r>
            <w:r w:rsidR="007634A6" w:rsidRPr="00331193">
              <w:rPr>
                <w:b/>
              </w:rPr>
              <w:t>d</w:t>
            </w:r>
            <w:r w:rsidR="007634A6" w:rsidRPr="00331193">
              <w:rPr>
                <w:b/>
              </w:rPr>
              <w:t>föras vid tjänsteutövning och visas upp vid behov eller på begäran.</w:t>
            </w:r>
          </w:p>
          <w:p w:rsidR="007634A6" w:rsidRPr="00331193" w:rsidRDefault="00331193" w:rsidP="00331193">
            <w:pPr>
              <w:pStyle w:val="ANormal"/>
              <w:rPr>
                <w:b/>
                <w:szCs w:val="22"/>
              </w:rPr>
            </w:pPr>
            <w:r w:rsidRPr="00331193">
              <w:rPr>
                <w:b/>
              </w:rPr>
              <w:tab/>
            </w:r>
            <w:r w:rsidR="007634A6" w:rsidRPr="00331193">
              <w:rPr>
                <w:b/>
              </w:rPr>
              <w:t>I samband med en kontroll ska ko</w:t>
            </w:r>
            <w:r w:rsidR="007634A6" w:rsidRPr="00331193">
              <w:rPr>
                <w:b/>
              </w:rPr>
              <w:t>n</w:t>
            </w:r>
            <w:r w:rsidR="007634A6" w:rsidRPr="00331193">
              <w:rPr>
                <w:b/>
              </w:rPr>
              <w:t>trollanten på begäran ges information om</w:t>
            </w:r>
            <w:r w:rsidR="007634A6" w:rsidRPr="00331193">
              <w:rPr>
                <w:b/>
                <w:szCs w:val="22"/>
              </w:rPr>
              <w:t xml:space="preserve"> omständigheter som behövs vid uppbörden av avgiften.</w:t>
            </w:r>
          </w:p>
          <w:p w:rsidR="00F3294C" w:rsidRDefault="00F3294C"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F3294C" w:rsidTr="00E14B09">
        <w:tc>
          <w:tcPr>
            <w:tcW w:w="2426" w:type="pct"/>
          </w:tcPr>
          <w:p w:rsidR="00F3294C" w:rsidRDefault="00F3294C" w:rsidP="00331193">
            <w:pPr>
              <w:pStyle w:val="ANormal"/>
            </w:pPr>
          </w:p>
          <w:p w:rsidR="007634A6" w:rsidRPr="00225054" w:rsidRDefault="007634A6" w:rsidP="00331193">
            <w:pPr>
              <w:pStyle w:val="LagKapitel"/>
            </w:pPr>
            <w:r w:rsidRPr="00AE18BE">
              <w:t>6 kap</w:t>
            </w:r>
            <w:r>
              <w:t>.</w:t>
            </w:r>
            <w:r w:rsidR="00331193">
              <w:br/>
            </w:r>
            <w:r w:rsidRPr="00AE18BE">
              <w:t>Televisionsinnehavarregister</w:t>
            </w:r>
          </w:p>
          <w:p w:rsidR="00F3294C" w:rsidRDefault="00F3294C" w:rsidP="00331193">
            <w:pPr>
              <w:pStyle w:val="ANormal"/>
            </w:pPr>
          </w:p>
          <w:p w:rsidR="00B229D4" w:rsidRDefault="00B229D4"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Kapitlet upphävs</w:t>
            </w:r>
          </w:p>
          <w:p w:rsidR="00331193" w:rsidRDefault="00331193">
            <w:pPr>
              <w:pStyle w:val="ANormal"/>
            </w:pPr>
          </w:p>
        </w:tc>
      </w:tr>
      <w:tr w:rsidR="00F3294C" w:rsidTr="00E14B09">
        <w:tc>
          <w:tcPr>
            <w:tcW w:w="2426" w:type="pct"/>
          </w:tcPr>
          <w:p w:rsidR="00F3294C" w:rsidRPr="00331193" w:rsidRDefault="00F3294C" w:rsidP="00331193">
            <w:pPr>
              <w:pStyle w:val="ANormal"/>
            </w:pPr>
          </w:p>
          <w:p w:rsidR="00331193" w:rsidRPr="002C0D1E" w:rsidRDefault="007634A6" w:rsidP="00331193">
            <w:pPr>
              <w:pStyle w:val="LagParagraf"/>
              <w:rPr>
                <w:rStyle w:val="ffparagrafnummer"/>
              </w:rPr>
            </w:pPr>
            <w:r w:rsidRPr="002C0D1E">
              <w:rPr>
                <w:rStyle w:val="ffparagrafnummer"/>
              </w:rPr>
              <w:t>32 §</w:t>
            </w:r>
          </w:p>
          <w:p w:rsidR="007634A6" w:rsidRPr="002C0D1E" w:rsidRDefault="007634A6" w:rsidP="00331193">
            <w:pPr>
              <w:pStyle w:val="LagPararubrik"/>
              <w:rPr>
                <w:rStyle w:val="ffparagrafrubrik"/>
                <w:b/>
                <w:i/>
              </w:rPr>
            </w:pPr>
            <w:r w:rsidRPr="002C0D1E">
              <w:rPr>
                <w:rStyle w:val="ffparagrafrubrik"/>
                <w:b/>
                <w:i/>
              </w:rPr>
              <w:t>Allmänna principer</w:t>
            </w:r>
          </w:p>
          <w:p w:rsidR="007634A6" w:rsidRPr="002C0D1E" w:rsidRDefault="00331193" w:rsidP="00331193">
            <w:pPr>
              <w:pStyle w:val="ANormal"/>
              <w:rPr>
                <w:b/>
              </w:rPr>
            </w:pPr>
            <w:r w:rsidRPr="002C0D1E">
              <w:rPr>
                <w:b/>
              </w:rPr>
              <w:tab/>
            </w:r>
            <w:r w:rsidR="007634A6" w:rsidRPr="002C0D1E">
              <w:rPr>
                <w:b/>
              </w:rPr>
              <w:t>Landskapsregeringen får i ett regi</w:t>
            </w:r>
            <w:r w:rsidR="007634A6" w:rsidRPr="002C0D1E">
              <w:rPr>
                <w:b/>
              </w:rPr>
              <w:t>s</w:t>
            </w:r>
            <w:r w:rsidR="007634A6" w:rsidRPr="002C0D1E">
              <w:rPr>
                <w:b/>
              </w:rPr>
              <w:t>ter över innehavare av televisionsmo</w:t>
            </w:r>
            <w:r w:rsidR="007634A6" w:rsidRPr="002C0D1E">
              <w:rPr>
                <w:b/>
              </w:rPr>
              <w:t>t</w:t>
            </w:r>
            <w:r w:rsidR="007634A6" w:rsidRPr="002C0D1E">
              <w:rPr>
                <w:b/>
              </w:rPr>
              <w:t>tagare (televisionsinnehavarregister) u</w:t>
            </w:r>
            <w:r w:rsidR="007634A6" w:rsidRPr="002C0D1E">
              <w:rPr>
                <w:b/>
              </w:rPr>
              <w:t>t</w:t>
            </w:r>
            <w:r w:rsidR="007634A6" w:rsidRPr="002C0D1E">
              <w:rPr>
                <w:b/>
              </w:rPr>
              <w:t>föra behandling av personuppgifter för de ändamål som anges i 34 §.</w:t>
            </w:r>
          </w:p>
          <w:p w:rsidR="007634A6" w:rsidRPr="002C0D1E" w:rsidRDefault="00331193" w:rsidP="00331193">
            <w:pPr>
              <w:pStyle w:val="ANormal"/>
              <w:rPr>
                <w:b/>
              </w:rPr>
            </w:pPr>
            <w:r w:rsidRPr="002C0D1E">
              <w:rPr>
                <w:b/>
              </w:rPr>
              <w:tab/>
            </w:r>
            <w:r w:rsidR="007634A6" w:rsidRPr="002C0D1E">
              <w:rPr>
                <w:b/>
              </w:rPr>
              <w:t>Vid behandlingen av personuppgi</w:t>
            </w:r>
            <w:r w:rsidR="007634A6" w:rsidRPr="002C0D1E">
              <w:rPr>
                <w:b/>
              </w:rPr>
              <w:t>f</w:t>
            </w:r>
            <w:r w:rsidR="007634A6" w:rsidRPr="002C0D1E">
              <w:rPr>
                <w:b/>
              </w:rPr>
              <w:t>ter i televisionsinnehavarregistret gäller landskapslagen om behandling av pe</w:t>
            </w:r>
            <w:r w:rsidR="007634A6" w:rsidRPr="002C0D1E">
              <w:rPr>
                <w:b/>
              </w:rPr>
              <w:t>r</w:t>
            </w:r>
            <w:r w:rsidR="007634A6" w:rsidRPr="002C0D1E">
              <w:rPr>
                <w:b/>
              </w:rPr>
              <w:t>sonuppgifter inom landskaps- och kommunalförvaltningen, om inte något annat föreskrivs i detta kapitel.</w:t>
            </w:r>
          </w:p>
          <w:p w:rsidR="00F3294C" w:rsidRPr="00331193" w:rsidRDefault="00F3294C"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F3294C" w:rsidTr="00E14B09">
        <w:tc>
          <w:tcPr>
            <w:tcW w:w="2426" w:type="pct"/>
          </w:tcPr>
          <w:p w:rsidR="00331193" w:rsidRPr="002C0D1E" w:rsidRDefault="007634A6" w:rsidP="00331193">
            <w:pPr>
              <w:pStyle w:val="LagParagraf"/>
              <w:rPr>
                <w:rStyle w:val="ffparagrafnummer"/>
              </w:rPr>
            </w:pPr>
            <w:r w:rsidRPr="002C0D1E">
              <w:rPr>
                <w:rStyle w:val="ffparagrafnummer"/>
              </w:rPr>
              <w:t>33 §</w:t>
            </w:r>
          </w:p>
          <w:p w:rsidR="007634A6" w:rsidRPr="002C0D1E" w:rsidRDefault="007634A6" w:rsidP="00331193">
            <w:pPr>
              <w:pStyle w:val="LagPararubrik"/>
              <w:rPr>
                <w:rStyle w:val="ffparagrafrubrik"/>
                <w:b/>
                <w:i/>
              </w:rPr>
            </w:pPr>
            <w:r w:rsidRPr="002C0D1E">
              <w:rPr>
                <w:rStyle w:val="ffparagrafrubrik"/>
                <w:b/>
                <w:i/>
              </w:rPr>
              <w:t>Registeransvarig</w:t>
            </w:r>
          </w:p>
          <w:p w:rsidR="007634A6" w:rsidRPr="002C0D1E" w:rsidRDefault="00331193" w:rsidP="00331193">
            <w:pPr>
              <w:pStyle w:val="ANormal"/>
              <w:rPr>
                <w:b/>
              </w:rPr>
            </w:pPr>
            <w:r w:rsidRPr="002C0D1E">
              <w:rPr>
                <w:b/>
              </w:rPr>
              <w:tab/>
            </w:r>
            <w:r w:rsidR="007634A6" w:rsidRPr="002C0D1E">
              <w:rPr>
                <w:b/>
              </w:rPr>
              <w:t>Landskapsregeringen är registera</w:t>
            </w:r>
            <w:r w:rsidR="007634A6" w:rsidRPr="002C0D1E">
              <w:rPr>
                <w:b/>
              </w:rPr>
              <w:t>n</w:t>
            </w:r>
            <w:r w:rsidR="007634A6" w:rsidRPr="002C0D1E">
              <w:rPr>
                <w:b/>
              </w:rPr>
              <w:t>svarig för behandlingen av personup</w:t>
            </w:r>
            <w:r w:rsidR="007634A6" w:rsidRPr="002C0D1E">
              <w:rPr>
                <w:b/>
              </w:rPr>
              <w:t>p</w:t>
            </w:r>
            <w:r w:rsidR="007634A6" w:rsidRPr="002C0D1E">
              <w:rPr>
                <w:b/>
              </w:rPr>
              <w:t>gifter i televisionsinnehavarregistret.</w:t>
            </w:r>
          </w:p>
          <w:p w:rsidR="00F3294C" w:rsidRPr="00331193" w:rsidRDefault="00F3294C"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F3294C" w:rsidTr="00E14B09">
        <w:tc>
          <w:tcPr>
            <w:tcW w:w="2426" w:type="pct"/>
          </w:tcPr>
          <w:p w:rsidR="00F3294C" w:rsidRPr="00331193" w:rsidRDefault="00F3294C" w:rsidP="00331193">
            <w:pPr>
              <w:pStyle w:val="ANormal"/>
            </w:pPr>
          </w:p>
          <w:p w:rsidR="00331193" w:rsidRPr="00331193" w:rsidRDefault="007634A6" w:rsidP="00331193">
            <w:pPr>
              <w:pStyle w:val="LagParagraf"/>
              <w:rPr>
                <w:rStyle w:val="ffparagrafnummer"/>
              </w:rPr>
            </w:pPr>
            <w:r w:rsidRPr="00331193">
              <w:rPr>
                <w:rStyle w:val="ffparagrafnummer"/>
              </w:rPr>
              <w:lastRenderedPageBreak/>
              <w:t>34 §</w:t>
            </w:r>
          </w:p>
          <w:p w:rsidR="007634A6" w:rsidRPr="00331193" w:rsidRDefault="007634A6" w:rsidP="00331193">
            <w:pPr>
              <w:pStyle w:val="LagPararubrik"/>
              <w:rPr>
                <w:rStyle w:val="ffparagrafrubrik"/>
                <w:b/>
                <w:i/>
              </w:rPr>
            </w:pPr>
            <w:r w:rsidRPr="00331193">
              <w:rPr>
                <w:rStyle w:val="ffparagrafrubrik"/>
                <w:b/>
                <w:i/>
              </w:rPr>
              <w:t>Registerändamål</w:t>
            </w:r>
          </w:p>
          <w:p w:rsidR="007634A6" w:rsidRPr="00331193" w:rsidRDefault="00331193" w:rsidP="00331193">
            <w:pPr>
              <w:pStyle w:val="ANormal"/>
              <w:rPr>
                <w:b/>
              </w:rPr>
            </w:pPr>
            <w:r w:rsidRPr="00331193">
              <w:rPr>
                <w:b/>
              </w:rPr>
              <w:tab/>
            </w:r>
            <w:r w:rsidR="007634A6" w:rsidRPr="00331193">
              <w:rPr>
                <w:b/>
              </w:rPr>
              <w:t>Personuppgifter får behandlas i tel</w:t>
            </w:r>
            <w:r w:rsidR="007634A6" w:rsidRPr="00331193">
              <w:rPr>
                <w:b/>
              </w:rPr>
              <w:t>e</w:t>
            </w:r>
            <w:r w:rsidR="007634A6" w:rsidRPr="00331193">
              <w:rPr>
                <w:b/>
              </w:rPr>
              <w:t>visionsinnehavarregistret för att til</w:t>
            </w:r>
            <w:r w:rsidR="007634A6" w:rsidRPr="00331193">
              <w:rPr>
                <w:b/>
              </w:rPr>
              <w:t>l</w:t>
            </w:r>
            <w:r w:rsidR="007634A6" w:rsidRPr="00331193">
              <w:rPr>
                <w:b/>
              </w:rPr>
              <w:t>handhålla uppgifter för uppbörden av avgifter för innehav av televisionsmo</w:t>
            </w:r>
            <w:r w:rsidR="007634A6" w:rsidRPr="00331193">
              <w:rPr>
                <w:b/>
              </w:rPr>
              <w:t>t</w:t>
            </w:r>
            <w:r w:rsidR="007634A6" w:rsidRPr="00331193">
              <w:rPr>
                <w:b/>
              </w:rPr>
              <w:t>tagare och övervakningen av att denna lag följs.</w:t>
            </w:r>
          </w:p>
          <w:p w:rsidR="00F3294C" w:rsidRPr="00331193" w:rsidRDefault="00F3294C"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lastRenderedPageBreak/>
              <w:tab/>
            </w:r>
            <w:r w:rsidRPr="00331193">
              <w:rPr>
                <w:i/>
              </w:rPr>
              <w:t>Paragrafen upphävs</w:t>
            </w:r>
          </w:p>
          <w:p w:rsidR="00331193" w:rsidRDefault="00331193">
            <w:pPr>
              <w:pStyle w:val="ANormal"/>
            </w:pPr>
          </w:p>
        </w:tc>
      </w:tr>
      <w:tr w:rsidR="00F3294C" w:rsidTr="00E14B09">
        <w:tc>
          <w:tcPr>
            <w:tcW w:w="2426" w:type="pct"/>
          </w:tcPr>
          <w:p w:rsidR="00F3294C" w:rsidRDefault="00F3294C" w:rsidP="00331193">
            <w:pPr>
              <w:pStyle w:val="ANormal"/>
            </w:pPr>
          </w:p>
          <w:p w:rsidR="00331193" w:rsidRPr="00331193" w:rsidRDefault="007634A6" w:rsidP="00331193">
            <w:pPr>
              <w:pStyle w:val="LagParagraf"/>
              <w:rPr>
                <w:rStyle w:val="ffparagrafnummer"/>
              </w:rPr>
            </w:pPr>
            <w:r w:rsidRPr="00331193">
              <w:rPr>
                <w:rStyle w:val="ffparagrafnummer"/>
              </w:rPr>
              <w:t>35 §</w:t>
            </w:r>
          </w:p>
          <w:p w:rsidR="007634A6" w:rsidRPr="00331193" w:rsidRDefault="007634A6" w:rsidP="00331193">
            <w:pPr>
              <w:pStyle w:val="LagPararubrik"/>
              <w:rPr>
                <w:rStyle w:val="ffparagrafrubrik"/>
                <w:b/>
                <w:i/>
              </w:rPr>
            </w:pPr>
            <w:r w:rsidRPr="00331193">
              <w:rPr>
                <w:rStyle w:val="ffparagrafrubrik"/>
                <w:b/>
                <w:i/>
              </w:rPr>
              <w:t>Registerinnehåll</w:t>
            </w:r>
          </w:p>
          <w:p w:rsidR="007634A6" w:rsidRPr="00331193" w:rsidRDefault="00331193" w:rsidP="00331193">
            <w:pPr>
              <w:pStyle w:val="ANormal"/>
              <w:rPr>
                <w:b/>
              </w:rPr>
            </w:pPr>
            <w:r w:rsidRPr="00331193">
              <w:rPr>
                <w:b/>
              </w:rPr>
              <w:tab/>
            </w:r>
            <w:r w:rsidR="007634A6" w:rsidRPr="00331193">
              <w:rPr>
                <w:b/>
              </w:rPr>
              <w:t>Televisionsinnehavarregistret får i</w:t>
            </w:r>
            <w:r w:rsidR="007634A6" w:rsidRPr="00331193">
              <w:rPr>
                <w:b/>
              </w:rPr>
              <w:t>n</w:t>
            </w:r>
            <w:r w:rsidR="007634A6" w:rsidRPr="00331193">
              <w:rPr>
                <w:b/>
              </w:rPr>
              <w:t>nehålla personuppgifter om dem som anmält sitt innehav av televisionsmott</w:t>
            </w:r>
            <w:r w:rsidR="007634A6" w:rsidRPr="00331193">
              <w:rPr>
                <w:b/>
              </w:rPr>
              <w:t>a</w:t>
            </w:r>
            <w:r w:rsidR="007634A6" w:rsidRPr="00331193">
              <w:rPr>
                <w:b/>
              </w:rPr>
              <w:t>gare och om dem som har konstaterats ha brutit mot skyldigheten att anmäla sitt innehav samt om uppbörds- och b</w:t>
            </w:r>
            <w:r w:rsidR="007634A6" w:rsidRPr="00331193">
              <w:rPr>
                <w:b/>
              </w:rPr>
              <w:t>e</w:t>
            </w:r>
            <w:r w:rsidR="007634A6" w:rsidRPr="00331193">
              <w:rPr>
                <w:b/>
              </w:rPr>
              <w:t>talningstransaktioner som gäller avgi</w:t>
            </w:r>
            <w:r w:rsidR="007634A6" w:rsidRPr="00331193">
              <w:rPr>
                <w:b/>
              </w:rPr>
              <w:t>f</w:t>
            </w:r>
            <w:r w:rsidR="007634A6" w:rsidRPr="00331193">
              <w:rPr>
                <w:b/>
              </w:rPr>
              <w:t>ter som uppbärs för användningen av en televisionsmottagare.</w:t>
            </w:r>
          </w:p>
          <w:p w:rsidR="007634A6" w:rsidRPr="00331193" w:rsidRDefault="00331193" w:rsidP="00331193">
            <w:pPr>
              <w:pStyle w:val="ANormal"/>
              <w:rPr>
                <w:b/>
              </w:rPr>
            </w:pPr>
            <w:r w:rsidRPr="00331193">
              <w:rPr>
                <w:b/>
              </w:rPr>
              <w:tab/>
            </w:r>
            <w:r w:rsidR="007634A6" w:rsidRPr="00331193">
              <w:rPr>
                <w:b/>
              </w:rPr>
              <w:t>I televisionsinnehavarregistret får följande uppgifter införas</w:t>
            </w:r>
          </w:p>
          <w:p w:rsidR="007634A6" w:rsidRPr="00331193" w:rsidRDefault="00331193" w:rsidP="00331193">
            <w:pPr>
              <w:pStyle w:val="ANormal"/>
              <w:rPr>
                <w:b/>
              </w:rPr>
            </w:pPr>
            <w:r w:rsidRPr="00331193">
              <w:rPr>
                <w:b/>
              </w:rPr>
              <w:tab/>
            </w:r>
            <w:r w:rsidR="007634A6" w:rsidRPr="00331193">
              <w:rPr>
                <w:b/>
              </w:rPr>
              <w:t>1) innehavarens namn,</w:t>
            </w:r>
          </w:p>
          <w:p w:rsidR="007634A6" w:rsidRPr="00331193" w:rsidRDefault="00331193" w:rsidP="00331193">
            <w:pPr>
              <w:pStyle w:val="ANormal"/>
              <w:rPr>
                <w:b/>
              </w:rPr>
            </w:pPr>
            <w:r w:rsidRPr="00331193">
              <w:rPr>
                <w:b/>
              </w:rPr>
              <w:tab/>
            </w:r>
            <w:r w:rsidR="007634A6" w:rsidRPr="00331193">
              <w:rPr>
                <w:b/>
              </w:rPr>
              <w:t>2) personbeteckning och i fråga om juridiska personer dennes affärs- och samfundssignum,</w:t>
            </w:r>
          </w:p>
          <w:p w:rsidR="007634A6" w:rsidRPr="00331193" w:rsidRDefault="00331193" w:rsidP="00331193">
            <w:pPr>
              <w:pStyle w:val="ANormal"/>
              <w:rPr>
                <w:b/>
              </w:rPr>
            </w:pPr>
            <w:r w:rsidRPr="00331193">
              <w:rPr>
                <w:b/>
              </w:rPr>
              <w:tab/>
            </w:r>
            <w:r w:rsidR="007634A6" w:rsidRPr="00331193">
              <w:rPr>
                <w:b/>
              </w:rPr>
              <w:t>3) adress,</w:t>
            </w:r>
          </w:p>
          <w:p w:rsidR="007634A6" w:rsidRPr="00331193" w:rsidRDefault="00331193" w:rsidP="00331193">
            <w:pPr>
              <w:pStyle w:val="ANormal"/>
              <w:rPr>
                <w:b/>
              </w:rPr>
            </w:pPr>
            <w:r w:rsidRPr="00331193">
              <w:rPr>
                <w:b/>
              </w:rPr>
              <w:tab/>
            </w:r>
            <w:r w:rsidR="007634A6" w:rsidRPr="00331193">
              <w:rPr>
                <w:b/>
              </w:rPr>
              <w:t>4) hemkommun,</w:t>
            </w:r>
          </w:p>
          <w:p w:rsidR="007634A6" w:rsidRPr="00331193" w:rsidRDefault="00331193" w:rsidP="00331193">
            <w:pPr>
              <w:pStyle w:val="ANormal"/>
              <w:rPr>
                <w:b/>
              </w:rPr>
            </w:pPr>
            <w:r w:rsidRPr="00331193">
              <w:rPr>
                <w:b/>
              </w:rPr>
              <w:tab/>
            </w:r>
            <w:r w:rsidR="007634A6" w:rsidRPr="00331193">
              <w:rPr>
                <w:b/>
              </w:rPr>
              <w:t>5) antalet televisionsmottagare som innehas och används av fysiska och j</w:t>
            </w:r>
            <w:r w:rsidR="007634A6" w:rsidRPr="00331193">
              <w:rPr>
                <w:b/>
              </w:rPr>
              <w:t>u</w:t>
            </w:r>
            <w:r w:rsidR="007634A6" w:rsidRPr="00331193">
              <w:rPr>
                <w:b/>
              </w:rPr>
              <w:t>ridiska personer som bedriver inkvart</w:t>
            </w:r>
            <w:r w:rsidR="007634A6" w:rsidRPr="00331193">
              <w:rPr>
                <w:b/>
              </w:rPr>
              <w:t>e</w:t>
            </w:r>
            <w:r w:rsidR="007634A6" w:rsidRPr="00331193">
              <w:rPr>
                <w:b/>
              </w:rPr>
              <w:t>ringsrörelse samt</w:t>
            </w:r>
          </w:p>
          <w:p w:rsidR="007634A6" w:rsidRPr="00331193" w:rsidRDefault="00331193" w:rsidP="00331193">
            <w:pPr>
              <w:pStyle w:val="ANormal"/>
              <w:rPr>
                <w:b/>
              </w:rPr>
            </w:pPr>
            <w:r w:rsidRPr="00331193">
              <w:rPr>
                <w:b/>
              </w:rPr>
              <w:tab/>
            </w:r>
            <w:r w:rsidR="007634A6" w:rsidRPr="00331193">
              <w:rPr>
                <w:b/>
              </w:rPr>
              <w:t>6) andra uppgifter som behövs för att fastställa avgiftsskyldigheten och sköta övervakningen.</w:t>
            </w:r>
          </w:p>
          <w:p w:rsidR="00F3294C" w:rsidRDefault="00F3294C"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F3294C" w:rsidTr="00E14B09">
        <w:tc>
          <w:tcPr>
            <w:tcW w:w="2426" w:type="pct"/>
          </w:tcPr>
          <w:p w:rsidR="00F3294C" w:rsidRDefault="00F3294C" w:rsidP="00331193">
            <w:pPr>
              <w:pStyle w:val="ANormal"/>
            </w:pPr>
          </w:p>
          <w:p w:rsidR="00331193" w:rsidRPr="00331193" w:rsidRDefault="007634A6" w:rsidP="00331193">
            <w:pPr>
              <w:pStyle w:val="LagParagraf"/>
              <w:rPr>
                <w:rStyle w:val="ffparagrafnummer"/>
              </w:rPr>
            </w:pPr>
            <w:r w:rsidRPr="00331193">
              <w:rPr>
                <w:rStyle w:val="ffparagrafnummer"/>
              </w:rPr>
              <w:t>36 §</w:t>
            </w:r>
          </w:p>
          <w:p w:rsidR="007634A6" w:rsidRPr="00331193" w:rsidRDefault="007634A6" w:rsidP="00331193">
            <w:pPr>
              <w:pStyle w:val="LagPararubrik"/>
              <w:rPr>
                <w:rStyle w:val="ffparagrafrubrik"/>
                <w:b/>
                <w:i/>
              </w:rPr>
            </w:pPr>
            <w:r w:rsidRPr="00331193">
              <w:rPr>
                <w:rStyle w:val="ffparagrafrubrik"/>
                <w:b/>
                <w:i/>
              </w:rPr>
              <w:t>Utlämnande av uppgifter</w:t>
            </w:r>
          </w:p>
          <w:p w:rsidR="007634A6" w:rsidRPr="00331193" w:rsidRDefault="00331193" w:rsidP="00331193">
            <w:pPr>
              <w:pStyle w:val="ANormal"/>
              <w:rPr>
                <w:b/>
              </w:rPr>
            </w:pPr>
            <w:r w:rsidRPr="00331193">
              <w:rPr>
                <w:b/>
              </w:rPr>
              <w:tab/>
            </w:r>
            <w:r w:rsidR="007634A6" w:rsidRPr="00331193">
              <w:rPr>
                <w:b/>
              </w:rPr>
              <w:t>Personuppgifter ur televisionsinn</w:t>
            </w:r>
            <w:r w:rsidR="007634A6" w:rsidRPr="00331193">
              <w:rPr>
                <w:b/>
              </w:rPr>
              <w:t>e</w:t>
            </w:r>
            <w:r w:rsidR="007634A6" w:rsidRPr="00331193">
              <w:rPr>
                <w:b/>
              </w:rPr>
              <w:t>havarregistret får lämnas ut till polis- och åklagarmyndigheter samt domst</w:t>
            </w:r>
            <w:r w:rsidR="007634A6" w:rsidRPr="00331193">
              <w:rPr>
                <w:b/>
              </w:rPr>
              <w:t>o</w:t>
            </w:r>
            <w:r w:rsidR="007634A6" w:rsidRPr="00331193">
              <w:rPr>
                <w:b/>
              </w:rPr>
              <w:t>lar om uppgifterna behövs för överva</w:t>
            </w:r>
            <w:r w:rsidR="007634A6" w:rsidRPr="00331193">
              <w:rPr>
                <w:b/>
              </w:rPr>
              <w:t>k</w:t>
            </w:r>
            <w:r w:rsidR="007634A6" w:rsidRPr="00331193">
              <w:rPr>
                <w:b/>
              </w:rPr>
              <w:t>ningen av att denna lag iakttas. Uppgi</w:t>
            </w:r>
            <w:r w:rsidR="007634A6" w:rsidRPr="00331193">
              <w:rPr>
                <w:b/>
              </w:rPr>
              <w:t>f</w:t>
            </w:r>
            <w:r w:rsidR="007634A6" w:rsidRPr="00331193">
              <w:rPr>
                <w:b/>
              </w:rPr>
              <w:t>ter får även utlämnas till utsökning</w:t>
            </w:r>
            <w:r w:rsidR="007634A6" w:rsidRPr="00331193">
              <w:rPr>
                <w:b/>
              </w:rPr>
              <w:t>s</w:t>
            </w:r>
            <w:r w:rsidR="007634A6" w:rsidRPr="00331193">
              <w:rPr>
                <w:b/>
              </w:rPr>
              <w:t>myndigheter för indrivning av avgifter som inte har betalats inom föreskriven tid.</w:t>
            </w:r>
          </w:p>
          <w:p w:rsidR="00F3294C" w:rsidRDefault="00F3294C"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F3294C" w:rsidTr="00E14B09">
        <w:tc>
          <w:tcPr>
            <w:tcW w:w="2426" w:type="pct"/>
          </w:tcPr>
          <w:p w:rsidR="00F3294C" w:rsidRDefault="00F3294C" w:rsidP="00331193">
            <w:pPr>
              <w:pStyle w:val="ANormal"/>
            </w:pPr>
          </w:p>
          <w:p w:rsidR="00331193" w:rsidRPr="00331193" w:rsidRDefault="007634A6" w:rsidP="00331193">
            <w:pPr>
              <w:pStyle w:val="LagParagraf"/>
              <w:rPr>
                <w:rStyle w:val="ffparagrafnummer"/>
              </w:rPr>
            </w:pPr>
            <w:r w:rsidRPr="00331193">
              <w:rPr>
                <w:rStyle w:val="ffparagrafnummer"/>
              </w:rPr>
              <w:t>37 §</w:t>
            </w:r>
          </w:p>
          <w:p w:rsidR="007634A6" w:rsidRPr="00331193" w:rsidRDefault="007634A6" w:rsidP="00331193">
            <w:pPr>
              <w:pStyle w:val="LagPararubrik"/>
              <w:rPr>
                <w:rStyle w:val="ffparagrafrubrik"/>
                <w:b/>
                <w:i/>
              </w:rPr>
            </w:pPr>
            <w:r w:rsidRPr="00331193">
              <w:rPr>
                <w:rStyle w:val="ffparagrafrubrik"/>
                <w:b/>
                <w:i/>
              </w:rPr>
              <w:t>Skadestånd vid behandling av personuppgifter</w:t>
            </w:r>
          </w:p>
          <w:p w:rsidR="007634A6" w:rsidRPr="00331193" w:rsidRDefault="00331193" w:rsidP="00331193">
            <w:pPr>
              <w:pStyle w:val="ANormal"/>
              <w:rPr>
                <w:b/>
              </w:rPr>
            </w:pPr>
            <w:r w:rsidRPr="00331193">
              <w:rPr>
                <w:b/>
              </w:rPr>
              <w:tab/>
            </w:r>
            <w:r w:rsidR="007634A6" w:rsidRPr="00331193">
              <w:rPr>
                <w:b/>
              </w:rPr>
              <w:t xml:space="preserve">Bestämmelserna i landskapslagen om behandling av personuppgifter inom landskaps- och kommunalförvaltningen </w:t>
            </w:r>
            <w:r w:rsidR="007634A6" w:rsidRPr="00331193">
              <w:rPr>
                <w:b/>
              </w:rPr>
              <w:lastRenderedPageBreak/>
              <w:t>om skadestånd gäller vid behandling av personuppgifter enligt detta kapitel.</w:t>
            </w:r>
          </w:p>
          <w:p w:rsidR="00F3294C" w:rsidRDefault="00F3294C" w:rsidP="00331193">
            <w:pPr>
              <w:pStyle w:val="ANormal"/>
            </w:pPr>
          </w:p>
        </w:tc>
        <w:tc>
          <w:tcPr>
            <w:tcW w:w="146" w:type="pct"/>
          </w:tcPr>
          <w:p w:rsidR="00F3294C" w:rsidRDefault="00F3294C">
            <w:pPr>
              <w:pStyle w:val="ANormal"/>
            </w:pPr>
          </w:p>
        </w:tc>
        <w:tc>
          <w:tcPr>
            <w:tcW w:w="2428" w:type="pct"/>
          </w:tcPr>
          <w:p w:rsidR="00F3294C" w:rsidRDefault="00F3294C">
            <w:pPr>
              <w:pStyle w:val="ANormal"/>
            </w:pPr>
          </w:p>
          <w:p w:rsidR="00331193" w:rsidRPr="00331193" w:rsidRDefault="00331193">
            <w:pPr>
              <w:pStyle w:val="ANormal"/>
              <w:rPr>
                <w:i/>
              </w:rPr>
            </w:pPr>
            <w:r>
              <w:tab/>
            </w:r>
            <w:r w:rsidRPr="00331193">
              <w:rPr>
                <w:i/>
              </w:rPr>
              <w:t>Paragrafen upphävs</w:t>
            </w:r>
          </w:p>
          <w:p w:rsidR="00331193" w:rsidRDefault="00331193">
            <w:pPr>
              <w:pStyle w:val="ANormal"/>
            </w:pPr>
          </w:p>
        </w:tc>
      </w:tr>
      <w:tr w:rsidR="007634A6" w:rsidTr="00E14B09">
        <w:tc>
          <w:tcPr>
            <w:tcW w:w="2426" w:type="pct"/>
          </w:tcPr>
          <w:p w:rsidR="007634A6" w:rsidRDefault="007634A6">
            <w:pPr>
              <w:pStyle w:val="ANormal"/>
            </w:pPr>
          </w:p>
          <w:p w:rsidR="00331193" w:rsidRPr="00E14B09" w:rsidRDefault="00331193" w:rsidP="00E14B09">
            <w:pPr>
              <w:pStyle w:val="LagParagraf"/>
              <w:rPr>
                <w:b/>
              </w:rPr>
            </w:pPr>
            <w:r w:rsidRPr="00E14B09">
              <w:rPr>
                <w:b/>
              </w:rPr>
              <w:t>41 §</w:t>
            </w:r>
          </w:p>
          <w:p w:rsidR="00331193" w:rsidRPr="00E14B09" w:rsidRDefault="00331193" w:rsidP="00E14B09">
            <w:pPr>
              <w:pStyle w:val="LagPararubrik"/>
              <w:rPr>
                <w:b/>
              </w:rPr>
            </w:pPr>
            <w:r w:rsidRPr="00E14B09">
              <w:rPr>
                <w:b/>
              </w:rPr>
              <w:t>Påföljder vid försummelse att betala avgift</w:t>
            </w:r>
          </w:p>
          <w:p w:rsidR="00331193" w:rsidRPr="00F66F76" w:rsidRDefault="00331193" w:rsidP="00331193">
            <w:pPr>
              <w:pStyle w:val="ANormal"/>
              <w:rPr>
                <w:b/>
              </w:rPr>
            </w:pPr>
            <w:r w:rsidRPr="00EC7028">
              <w:tab/>
            </w:r>
            <w:r w:rsidRPr="00F66F76">
              <w:rPr>
                <w:b/>
              </w:rPr>
              <w:t>Den som inte har betalt i denna lag avsedd avgift inom utsatt tid eller som har låtit bli att anmäla innehav av tel</w:t>
            </w:r>
            <w:r w:rsidRPr="00F66F76">
              <w:rPr>
                <w:b/>
              </w:rPr>
              <w:t>e</w:t>
            </w:r>
            <w:r w:rsidRPr="00F66F76">
              <w:rPr>
                <w:b/>
              </w:rPr>
              <w:t>visionsmottagare är skyldig att förutom avgiften betala en dröjsmålsavgift i e</w:t>
            </w:r>
            <w:r w:rsidRPr="00F66F76">
              <w:rPr>
                <w:b/>
              </w:rPr>
              <w:t>n</w:t>
            </w:r>
            <w:r w:rsidRPr="00F66F76">
              <w:rPr>
                <w:b/>
              </w:rPr>
              <w:t>lighet med vad landskapsregeringen b</w:t>
            </w:r>
            <w:r w:rsidRPr="00F66F76">
              <w:rPr>
                <w:b/>
              </w:rPr>
              <w:t>e</w:t>
            </w:r>
            <w:r w:rsidRPr="00F66F76">
              <w:rPr>
                <w:b/>
              </w:rPr>
              <w:t>stämmer. När avgifterna enligt denna paragraf bestäms ska landskapslagen om grunderna för avgifter till landska</w:t>
            </w:r>
            <w:r w:rsidRPr="00F66F76">
              <w:rPr>
                <w:b/>
              </w:rPr>
              <w:t>p</w:t>
            </w:r>
            <w:r w:rsidRPr="00F66F76">
              <w:rPr>
                <w:b/>
              </w:rPr>
              <w:t>et iakttas i tillämpliga delar.</w:t>
            </w:r>
          </w:p>
          <w:p w:rsidR="007634A6" w:rsidRDefault="00331193" w:rsidP="00331193">
            <w:pPr>
              <w:pStyle w:val="ANormal"/>
            </w:pPr>
            <w:r w:rsidRPr="00F66F76">
              <w:rPr>
                <w:b/>
              </w:rPr>
              <w:tab/>
              <w:t>Avgifter som inte har betalats inom utsatt tid får drivas in utan dom eller beslut på det sätt som föreskrivs i lagen om verkställighet av skatter och avgifter (FFS 706/2007).</w:t>
            </w:r>
          </w:p>
        </w:tc>
        <w:tc>
          <w:tcPr>
            <w:tcW w:w="146" w:type="pct"/>
          </w:tcPr>
          <w:p w:rsidR="007634A6" w:rsidRDefault="007634A6">
            <w:pPr>
              <w:pStyle w:val="ANormal"/>
            </w:pPr>
          </w:p>
        </w:tc>
        <w:tc>
          <w:tcPr>
            <w:tcW w:w="2428" w:type="pct"/>
          </w:tcPr>
          <w:p w:rsidR="007634A6" w:rsidRDefault="007634A6">
            <w:pPr>
              <w:pStyle w:val="ANormal"/>
            </w:pPr>
          </w:p>
          <w:p w:rsidR="00E14B09" w:rsidRPr="00E14B09" w:rsidRDefault="00E14B09">
            <w:pPr>
              <w:pStyle w:val="ANormal"/>
              <w:rPr>
                <w:i/>
              </w:rPr>
            </w:pPr>
            <w:r>
              <w:tab/>
            </w:r>
            <w:r w:rsidRPr="00E14B09">
              <w:rPr>
                <w:i/>
              </w:rPr>
              <w:t>Paragrafen upphävs</w:t>
            </w:r>
          </w:p>
          <w:p w:rsidR="00E14B09" w:rsidRDefault="00E14B09">
            <w:pPr>
              <w:pStyle w:val="ANormal"/>
            </w:pPr>
          </w:p>
        </w:tc>
      </w:tr>
      <w:tr w:rsidR="007634A6" w:rsidTr="00E14B09">
        <w:tc>
          <w:tcPr>
            <w:tcW w:w="2426" w:type="pct"/>
          </w:tcPr>
          <w:p w:rsidR="007634A6" w:rsidRDefault="007634A6">
            <w:pPr>
              <w:pStyle w:val="ANormal"/>
            </w:pPr>
          </w:p>
          <w:p w:rsidR="007634A6" w:rsidRDefault="007634A6">
            <w:pPr>
              <w:pStyle w:val="ANormal"/>
            </w:pPr>
          </w:p>
        </w:tc>
        <w:tc>
          <w:tcPr>
            <w:tcW w:w="146" w:type="pct"/>
          </w:tcPr>
          <w:p w:rsidR="007634A6" w:rsidRDefault="007634A6">
            <w:pPr>
              <w:pStyle w:val="ANormal"/>
            </w:pPr>
          </w:p>
        </w:tc>
        <w:tc>
          <w:tcPr>
            <w:tcW w:w="2428" w:type="pct"/>
          </w:tcPr>
          <w:p w:rsidR="007634A6" w:rsidRDefault="007634A6">
            <w:pPr>
              <w:pStyle w:val="ANormal"/>
            </w:pPr>
          </w:p>
          <w:p w:rsidR="00E14B09" w:rsidRDefault="00901721" w:rsidP="00E14B09">
            <w:pPr>
              <w:pStyle w:val="ANormal"/>
              <w:jc w:val="center"/>
            </w:pPr>
            <w:hyperlink w:anchor="_top" w:tooltip="Klicka för att gå till toppen av dokumentet" w:history="1">
              <w:r w:rsidR="00E14B09">
                <w:rPr>
                  <w:rStyle w:val="Hyperlnk"/>
                </w:rPr>
                <w:t>__________________</w:t>
              </w:r>
            </w:hyperlink>
          </w:p>
          <w:p w:rsidR="00E14B09" w:rsidRDefault="00E14B09" w:rsidP="00E14B09">
            <w:pPr>
              <w:pStyle w:val="ANormal"/>
            </w:pPr>
          </w:p>
          <w:p w:rsidR="00E14B09" w:rsidRDefault="00E14B09" w:rsidP="00E14B09">
            <w:pPr>
              <w:pStyle w:val="ANormal"/>
            </w:pPr>
            <w:r>
              <w:tab/>
              <w:t>Denna lag träder i kraft den</w:t>
            </w:r>
          </w:p>
          <w:p w:rsidR="00E14B09" w:rsidRPr="00F66F76" w:rsidRDefault="00E14B09" w:rsidP="00E14B09">
            <w:pPr>
              <w:pStyle w:val="ANormal"/>
            </w:pPr>
            <w:r w:rsidRPr="00F66F76">
              <w:tab/>
              <w:t>Innan lagen träder i kraft har lan</w:t>
            </w:r>
            <w:r w:rsidRPr="00F66F76">
              <w:t>d</w:t>
            </w:r>
            <w:r w:rsidRPr="00F66F76">
              <w:t>skapsregeringen rätt att ta ut alla televi</w:t>
            </w:r>
            <w:r w:rsidRPr="00F66F76">
              <w:t>s</w:t>
            </w:r>
            <w:r w:rsidRPr="00F66F76">
              <w:t>ionsavgifter som gäller tiden före ikraf</w:t>
            </w:r>
            <w:r w:rsidRPr="00F66F76">
              <w:t>t</w:t>
            </w:r>
            <w:r w:rsidRPr="00F66F76">
              <w:t>trädandet, så att de förfaller till betalning senast den 31 december 2019.</w:t>
            </w:r>
          </w:p>
          <w:p w:rsidR="00E14B09" w:rsidRPr="00F66F76" w:rsidRDefault="00E14B09" w:rsidP="00E14B09">
            <w:pPr>
              <w:pStyle w:val="ANormal"/>
            </w:pPr>
            <w:r w:rsidRPr="00F66F76">
              <w:tab/>
              <w:t>Vid indrivning av sådana television</w:t>
            </w:r>
            <w:r w:rsidRPr="00F66F76">
              <w:t>s</w:t>
            </w:r>
            <w:r w:rsidRPr="00F66F76">
              <w:t>avgifter som inte är betalda vid ikrafttr</w:t>
            </w:r>
            <w:r w:rsidRPr="00F66F76">
              <w:t>ä</w:t>
            </w:r>
            <w:r w:rsidRPr="00F66F76">
              <w:t>dandet av denna lag, ska fram till den 1 j</w:t>
            </w:r>
            <w:r w:rsidRPr="00F66F76">
              <w:t>a</w:t>
            </w:r>
            <w:r w:rsidRPr="00F66F76">
              <w:t>nuari 2025 de bestämmelser tillämpas som gällde vid ikraftträdandet. Landskapsreg</w:t>
            </w:r>
            <w:r w:rsidRPr="00F66F76">
              <w:t>e</w:t>
            </w:r>
            <w:r w:rsidRPr="00F66F76">
              <w:t>ringen ska inte driva in televisionsavgifter efter detta datum.</w:t>
            </w:r>
          </w:p>
          <w:p w:rsidR="00E14B09" w:rsidRPr="00F66F76" w:rsidRDefault="00E14B09" w:rsidP="00E14B09">
            <w:pPr>
              <w:pStyle w:val="ANormal"/>
            </w:pPr>
            <w:r w:rsidRPr="00F66F76">
              <w:tab/>
              <w:t>Landskapsregeringen ska betala til</w:t>
            </w:r>
            <w:r w:rsidRPr="00F66F76">
              <w:t>l</w:t>
            </w:r>
            <w:r w:rsidRPr="00F66F76">
              <w:t>baka televisionsavgifter som har betalats för tiden efter 31 december 2019.</w:t>
            </w:r>
          </w:p>
          <w:p w:rsidR="00E14B09" w:rsidRDefault="00E14B09" w:rsidP="00E14B09">
            <w:pPr>
              <w:pStyle w:val="ANormal"/>
            </w:pPr>
            <w:r w:rsidRPr="00F66F76">
              <w:tab/>
              <w:t>Personuppgifterna i televisionsinneh</w:t>
            </w:r>
            <w:r w:rsidRPr="00F66F76">
              <w:t>a</w:t>
            </w:r>
            <w:r w:rsidRPr="00F66F76">
              <w:t>varregistret ska raderas då personuppgi</w:t>
            </w:r>
            <w:r w:rsidRPr="00F66F76">
              <w:t>f</w:t>
            </w:r>
            <w:r w:rsidRPr="00F66F76">
              <w:t>terna inte längre behövs för indrivning och återbetalning av televisionsavgifter.</w:t>
            </w:r>
          </w:p>
          <w:p w:rsidR="00E14B09" w:rsidRDefault="00E14B09">
            <w:pPr>
              <w:pStyle w:val="ANormal"/>
            </w:pPr>
          </w:p>
          <w:p w:rsidR="00E14B09" w:rsidRDefault="00901721">
            <w:pPr>
              <w:pStyle w:val="ANormal"/>
              <w:jc w:val="center"/>
            </w:pPr>
            <w:hyperlink w:anchor="_top" w:tooltip="Klicka för att gå till toppen av dokumentet" w:history="1">
              <w:r w:rsidR="00E14B09">
                <w:rPr>
                  <w:rStyle w:val="Hyperlnk"/>
                </w:rPr>
                <w:t>__________________</w:t>
              </w:r>
            </w:hyperlink>
          </w:p>
          <w:p w:rsidR="00E14B09" w:rsidRDefault="00E14B09">
            <w:pPr>
              <w:pStyle w:val="ANormal"/>
            </w:pPr>
          </w:p>
        </w:tc>
      </w:tr>
    </w:tbl>
    <w:p w:rsidR="00E023D9" w:rsidRDefault="00E023D9">
      <w:pPr>
        <w:pStyle w:val="ANormal"/>
      </w:pPr>
    </w:p>
    <w:p w:rsidR="00E14B09" w:rsidRDefault="00901721">
      <w:pPr>
        <w:pStyle w:val="ANormal"/>
        <w:jc w:val="center"/>
      </w:pPr>
      <w:hyperlink w:anchor="_top" w:tooltip="Klicka för att gå till toppen av dokumentet" w:history="1">
        <w:r w:rsidR="00E14B09">
          <w:rPr>
            <w:rStyle w:val="Hyperlnk"/>
          </w:rPr>
          <w:t>__________________</w:t>
        </w:r>
      </w:hyperlink>
    </w:p>
    <w:p w:rsidR="00E14B09" w:rsidRDefault="00E14B09">
      <w:pPr>
        <w:pStyle w:val="ANormal"/>
      </w:pPr>
    </w:p>
    <w:p w:rsidR="00E14B09" w:rsidRDefault="00E14B09">
      <w:pPr>
        <w:pStyle w:val="ANormal"/>
      </w:pPr>
    </w:p>
    <w:p w:rsidR="00E14B09" w:rsidRPr="00F66F76" w:rsidRDefault="00E14B09" w:rsidP="00E14B09">
      <w:pPr>
        <w:pStyle w:val="ANormal"/>
        <w:rPr>
          <w:lang w:val="en-US"/>
        </w:rPr>
      </w:pPr>
      <w:r w:rsidRPr="00F66F76">
        <w:rPr>
          <w:lang w:val="en-US"/>
        </w:rPr>
        <w:t>3.</w:t>
      </w:r>
    </w:p>
    <w:p w:rsidR="00E14B09" w:rsidRPr="00F66F76" w:rsidRDefault="00E14B09" w:rsidP="00E14B09">
      <w:pPr>
        <w:pStyle w:val="LagHuvRubr"/>
        <w:rPr>
          <w:lang w:val="en-US"/>
        </w:rPr>
      </w:pPr>
      <w:bookmarkStart w:id="5" w:name="_Toc5179267"/>
      <w:bookmarkStart w:id="6" w:name="_Toc5282859"/>
      <w:bookmarkStart w:id="7" w:name="_Toc506541351"/>
      <w:r w:rsidRPr="00F66F76">
        <w:rPr>
          <w:lang w:val="en-US"/>
        </w:rPr>
        <w:lastRenderedPageBreak/>
        <w:t>L A N D S K A P S L A G</w:t>
      </w:r>
      <w:bookmarkEnd w:id="5"/>
      <w:bookmarkEnd w:id="6"/>
    </w:p>
    <w:p w:rsidR="00E14B09" w:rsidRDefault="00E14B09" w:rsidP="00E14B09">
      <w:pPr>
        <w:pStyle w:val="LagHuvRubr"/>
      </w:pPr>
      <w:bookmarkStart w:id="8" w:name="_Toc5179268"/>
      <w:bookmarkStart w:id="9" w:name="_Toc5282860"/>
      <w:r>
        <w:t>om ändring av 2 § landskapslagen om kommunalskatt</w:t>
      </w:r>
      <w:bookmarkEnd w:id="8"/>
      <w:bookmarkEnd w:id="9"/>
    </w:p>
    <w:p w:rsidR="00E14B09" w:rsidRDefault="00E14B09" w:rsidP="00E14B09">
      <w:pPr>
        <w:pStyle w:val="LagHuvRubr"/>
      </w:pPr>
      <w:bookmarkStart w:id="10" w:name="_Toc5179269"/>
      <w:bookmarkStart w:id="11" w:name="_Toc5282861"/>
      <w:r>
        <w:t>för näringsverksamhet</w:t>
      </w:r>
      <w:bookmarkEnd w:id="7"/>
      <w:bookmarkEnd w:id="10"/>
      <w:bookmarkEnd w:id="11"/>
    </w:p>
    <w:p w:rsidR="00E14B09" w:rsidRDefault="00E14B09" w:rsidP="00E14B09">
      <w:pPr>
        <w:pStyle w:val="ANormal"/>
      </w:pPr>
    </w:p>
    <w:p w:rsidR="00E14B09" w:rsidRDefault="00E14B09" w:rsidP="00E14B09">
      <w:pPr>
        <w:pStyle w:val="ANormal"/>
      </w:pPr>
      <w:r w:rsidRPr="00003281">
        <w:tab/>
      </w:r>
      <w:r w:rsidRPr="00F66F76">
        <w:t xml:space="preserve">I enlighet med lagtingets beslut </w:t>
      </w:r>
      <w:r w:rsidRPr="00F66F76">
        <w:rPr>
          <w:b/>
        </w:rPr>
        <w:t>fogas</w:t>
      </w:r>
      <w:r w:rsidRPr="00F66F76">
        <w:t xml:space="preserve"> till 2</w:t>
      </w:r>
      <w:r>
        <w:t> §</w:t>
      </w:r>
      <w:r w:rsidRPr="00F66F76">
        <w:t xml:space="preserve"> landskapslag en (1993:42) om komm</w:t>
      </w:r>
      <w:r w:rsidRPr="00F66F76">
        <w:t>u</w:t>
      </w:r>
      <w:r w:rsidRPr="00F66F76">
        <w:t>nalskatt för näringsverksamhet ett nytt 2</w:t>
      </w:r>
      <w:r>
        <w:t> mom.</w:t>
      </w:r>
      <w:r w:rsidRPr="00F66F76">
        <w:t xml:space="preserve"> som följer:</w:t>
      </w:r>
    </w:p>
    <w:p w:rsidR="00E14B09" w:rsidRDefault="00E14B0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14B09" w:rsidTr="00E14B09">
        <w:tc>
          <w:tcPr>
            <w:tcW w:w="2426" w:type="pct"/>
          </w:tcPr>
          <w:p w:rsidR="00E14B09" w:rsidRDefault="00E14B09">
            <w:pPr>
              <w:pStyle w:val="xCelltext"/>
              <w:jc w:val="center"/>
            </w:pPr>
            <w:r>
              <w:t>Gällande lydelse</w:t>
            </w:r>
          </w:p>
        </w:tc>
        <w:tc>
          <w:tcPr>
            <w:tcW w:w="146" w:type="pct"/>
          </w:tcPr>
          <w:p w:rsidR="00E14B09" w:rsidRDefault="00E14B09">
            <w:pPr>
              <w:pStyle w:val="xCelltext"/>
              <w:jc w:val="center"/>
            </w:pPr>
          </w:p>
        </w:tc>
        <w:tc>
          <w:tcPr>
            <w:tcW w:w="2428" w:type="pct"/>
          </w:tcPr>
          <w:p w:rsidR="00E14B09" w:rsidRDefault="00E14B09">
            <w:pPr>
              <w:pStyle w:val="xCelltext"/>
              <w:jc w:val="center"/>
            </w:pPr>
            <w:r>
              <w:t>Föreslagen lydelse</w:t>
            </w:r>
          </w:p>
        </w:tc>
      </w:tr>
      <w:tr w:rsidR="00E14B09" w:rsidTr="00E14B09">
        <w:tc>
          <w:tcPr>
            <w:tcW w:w="2426" w:type="pct"/>
          </w:tcPr>
          <w:p w:rsidR="00E14B09" w:rsidRDefault="00E14B09">
            <w:pPr>
              <w:pStyle w:val="ANormal"/>
            </w:pPr>
          </w:p>
          <w:p w:rsidR="00E14B09" w:rsidRPr="00E14B09" w:rsidRDefault="00E14B09" w:rsidP="00E14B09">
            <w:pPr>
              <w:pStyle w:val="ANormal"/>
              <w:rPr>
                <w:i/>
              </w:rPr>
            </w:pPr>
            <w:r>
              <w:tab/>
            </w:r>
            <w:r w:rsidRPr="00E14B09">
              <w:rPr>
                <w:i/>
              </w:rPr>
              <w:t>Nytt 2 mom.</w:t>
            </w:r>
          </w:p>
          <w:p w:rsidR="00E14B09" w:rsidRDefault="00E14B09" w:rsidP="00E14B09">
            <w:pPr>
              <w:pStyle w:val="ANormal"/>
            </w:pPr>
          </w:p>
        </w:tc>
        <w:tc>
          <w:tcPr>
            <w:tcW w:w="146" w:type="pct"/>
          </w:tcPr>
          <w:p w:rsidR="00E14B09" w:rsidRDefault="00E14B09">
            <w:pPr>
              <w:pStyle w:val="ANormal"/>
            </w:pPr>
          </w:p>
        </w:tc>
        <w:tc>
          <w:tcPr>
            <w:tcW w:w="2428" w:type="pct"/>
          </w:tcPr>
          <w:p w:rsidR="00E14B09" w:rsidRDefault="00E14B09">
            <w:pPr>
              <w:pStyle w:val="ANormal"/>
            </w:pPr>
          </w:p>
          <w:p w:rsidR="00E14B09" w:rsidRDefault="00E14B09" w:rsidP="00E14B09">
            <w:pPr>
              <w:pStyle w:val="ANormal"/>
              <w:jc w:val="center"/>
            </w:pPr>
            <w:r>
              <w:t>2 §</w:t>
            </w:r>
          </w:p>
          <w:p w:rsidR="00E14B09" w:rsidRDefault="00E14B09" w:rsidP="00E14B09">
            <w:pPr>
              <w:pStyle w:val="ANormal"/>
            </w:pPr>
            <w:proofErr w:type="gramStart"/>
            <w:r w:rsidRPr="00800362">
              <w:t>-</w:t>
            </w:r>
            <w:proofErr w:type="gramEnd"/>
            <w:r w:rsidRPr="00800362">
              <w:t xml:space="preserve"> - - - - - - - - - - - - - - - - - - - - - - - - - - - - -</w:t>
            </w:r>
            <w:r>
              <w:tab/>
            </w:r>
            <w:r w:rsidRPr="00F66F76">
              <w:rPr>
                <w:b/>
              </w:rPr>
              <w:t>Medieavgift för samfund som ska b</w:t>
            </w:r>
            <w:r w:rsidRPr="00F66F76">
              <w:rPr>
                <w:b/>
              </w:rPr>
              <w:t>e</w:t>
            </w:r>
            <w:r w:rsidRPr="00F66F76">
              <w:rPr>
                <w:b/>
              </w:rPr>
              <w:t>talas med stöd av landskapslagen ( ) om medieavgift ska vid tillämpningen av denna lag utgöra en avdragbar utgift enligt 7</w:t>
            </w:r>
            <w:r>
              <w:rPr>
                <w:b/>
              </w:rPr>
              <w:t> §</w:t>
            </w:r>
            <w:r w:rsidRPr="00F66F76">
              <w:rPr>
                <w:b/>
              </w:rPr>
              <w:t xml:space="preserve"> i den rikslag som avses i 1</w:t>
            </w:r>
            <w:r>
              <w:rPr>
                <w:b/>
              </w:rPr>
              <w:t> mom.</w:t>
            </w:r>
          </w:p>
        </w:tc>
      </w:tr>
      <w:tr w:rsidR="00E14B09" w:rsidTr="00E14B09">
        <w:tc>
          <w:tcPr>
            <w:tcW w:w="2426" w:type="pct"/>
          </w:tcPr>
          <w:p w:rsidR="00E14B09" w:rsidRDefault="00E14B09">
            <w:pPr>
              <w:pStyle w:val="ANormal"/>
            </w:pPr>
          </w:p>
        </w:tc>
        <w:tc>
          <w:tcPr>
            <w:tcW w:w="146" w:type="pct"/>
          </w:tcPr>
          <w:p w:rsidR="00E14B09" w:rsidRDefault="00E14B09">
            <w:pPr>
              <w:pStyle w:val="ANormal"/>
            </w:pPr>
          </w:p>
        </w:tc>
        <w:tc>
          <w:tcPr>
            <w:tcW w:w="2428" w:type="pct"/>
          </w:tcPr>
          <w:p w:rsidR="00E14B09" w:rsidRDefault="00E14B09">
            <w:pPr>
              <w:pStyle w:val="ANormal"/>
            </w:pPr>
          </w:p>
          <w:p w:rsidR="00E14B09" w:rsidRDefault="00901721" w:rsidP="00E14B09">
            <w:pPr>
              <w:pStyle w:val="ANormal"/>
              <w:jc w:val="center"/>
            </w:pPr>
            <w:hyperlink w:anchor="_top" w:tooltip="Klicka för att gå till toppen av dokumentet" w:history="1">
              <w:r w:rsidR="00E14B09">
                <w:rPr>
                  <w:rStyle w:val="Hyperlnk"/>
                </w:rPr>
                <w:t>__________________</w:t>
              </w:r>
            </w:hyperlink>
          </w:p>
          <w:p w:rsidR="00E14B09" w:rsidRDefault="00E14B09" w:rsidP="00E14B09">
            <w:pPr>
              <w:pStyle w:val="ANormal"/>
            </w:pPr>
          </w:p>
          <w:p w:rsidR="00E14B09" w:rsidRDefault="00E14B09" w:rsidP="00E14B09">
            <w:pPr>
              <w:pStyle w:val="ANormal"/>
            </w:pPr>
            <w:r>
              <w:tab/>
            </w:r>
            <w:r w:rsidRPr="008330AE">
              <w:t>Denna lag träder i kraft den</w:t>
            </w:r>
          </w:p>
          <w:p w:rsidR="00E14B09" w:rsidRDefault="00901721" w:rsidP="00E14B09">
            <w:pPr>
              <w:pStyle w:val="ANormal"/>
              <w:jc w:val="center"/>
            </w:pPr>
            <w:hyperlink w:anchor="_top" w:tooltip="Klicka för att gå till toppen av dokumentet" w:history="1">
              <w:r w:rsidR="00E14B09">
                <w:rPr>
                  <w:rStyle w:val="Hyperlnk"/>
                </w:rPr>
                <w:t>__________________</w:t>
              </w:r>
            </w:hyperlink>
          </w:p>
          <w:p w:rsidR="00E14B09" w:rsidRDefault="00E14B09">
            <w:pPr>
              <w:pStyle w:val="ANormal"/>
            </w:pPr>
          </w:p>
        </w:tc>
      </w:tr>
    </w:tbl>
    <w:p w:rsidR="00E14B09" w:rsidRDefault="00E14B09">
      <w:pPr>
        <w:pStyle w:val="ANormal"/>
      </w:pPr>
    </w:p>
    <w:p w:rsidR="00E14B09" w:rsidRDefault="00901721">
      <w:pPr>
        <w:pStyle w:val="ANormal"/>
        <w:jc w:val="center"/>
      </w:pPr>
      <w:hyperlink w:anchor="_top" w:tooltip="Klicka för att gå till toppen av dokumentet" w:history="1">
        <w:r w:rsidR="00E14B09">
          <w:rPr>
            <w:rStyle w:val="Hyperlnk"/>
          </w:rPr>
          <w:t>__________________</w:t>
        </w:r>
      </w:hyperlink>
    </w:p>
    <w:p w:rsidR="00E14B09" w:rsidRDefault="00E14B09" w:rsidP="00E14B09">
      <w:pPr>
        <w:pStyle w:val="ANormal"/>
      </w:pPr>
    </w:p>
    <w:p w:rsidR="00E14B09" w:rsidRDefault="00E14B09" w:rsidP="00E14B09">
      <w:pPr>
        <w:pStyle w:val="ANormal"/>
      </w:pPr>
      <w:r>
        <w:t>4.</w:t>
      </w:r>
    </w:p>
    <w:p w:rsidR="00E14B09" w:rsidRPr="00F66F76" w:rsidRDefault="00E14B09" w:rsidP="00E14B09">
      <w:pPr>
        <w:pStyle w:val="LagHuvRubr"/>
        <w:rPr>
          <w:lang w:val="en-US"/>
        </w:rPr>
      </w:pPr>
      <w:bookmarkStart w:id="12" w:name="_Toc5179270"/>
      <w:bookmarkStart w:id="13" w:name="_Toc5282862"/>
      <w:bookmarkStart w:id="14" w:name="_Toc506541352"/>
      <w:r w:rsidRPr="00F66F76">
        <w:rPr>
          <w:lang w:val="en-US"/>
        </w:rPr>
        <w:t>L A N D S K A P S L A G</w:t>
      </w:r>
      <w:bookmarkEnd w:id="12"/>
      <w:bookmarkEnd w:id="13"/>
    </w:p>
    <w:p w:rsidR="00E14B09" w:rsidRPr="00F66F76" w:rsidRDefault="00E14B09" w:rsidP="00E14B09">
      <w:pPr>
        <w:pStyle w:val="LagHuvRubr"/>
        <w:rPr>
          <w:lang w:val="sv-FI"/>
        </w:rPr>
      </w:pPr>
      <w:bookmarkStart w:id="15" w:name="_Toc5179271"/>
      <w:bookmarkStart w:id="16" w:name="_Toc5282863"/>
      <w:r w:rsidRPr="00F66F76">
        <w:rPr>
          <w:lang w:val="sv-FI"/>
        </w:rPr>
        <w:t>om ändring av landskapslagen om kommunalskatt</w:t>
      </w:r>
      <w:bookmarkEnd w:id="15"/>
      <w:bookmarkEnd w:id="16"/>
    </w:p>
    <w:p w:rsidR="00E14B09" w:rsidRDefault="00E14B09" w:rsidP="00E14B09">
      <w:pPr>
        <w:pStyle w:val="LagHuvRubr"/>
      </w:pPr>
      <w:bookmarkStart w:id="17" w:name="_Toc5179272"/>
      <w:bookmarkStart w:id="18" w:name="_Toc5282864"/>
      <w:r w:rsidRPr="00F66F76">
        <w:rPr>
          <w:lang w:val="sv-FI"/>
        </w:rPr>
        <w:t>för gårdsbruk</w:t>
      </w:r>
      <w:bookmarkEnd w:id="14"/>
      <w:bookmarkEnd w:id="17"/>
      <w:bookmarkEnd w:id="18"/>
    </w:p>
    <w:p w:rsidR="00E14B09" w:rsidRDefault="00E14B09" w:rsidP="00E14B09">
      <w:pPr>
        <w:pStyle w:val="ANormal"/>
      </w:pPr>
    </w:p>
    <w:p w:rsidR="00E14B09" w:rsidRPr="00F66F76" w:rsidRDefault="00E14B09" w:rsidP="00E14B09">
      <w:pPr>
        <w:pStyle w:val="ANormal"/>
      </w:pPr>
      <w:r>
        <w:tab/>
      </w:r>
      <w:r w:rsidRPr="00F66F76">
        <w:t xml:space="preserve">I enlighet med lagtingets beslut </w:t>
      </w:r>
      <w:r w:rsidRPr="00F66F76">
        <w:rPr>
          <w:b/>
        </w:rPr>
        <w:t>fogas</w:t>
      </w:r>
      <w:r w:rsidRPr="00F66F76">
        <w:t xml:space="preserve"> till landskapslagen (1993:41) om kommuna</w:t>
      </w:r>
      <w:r w:rsidRPr="00F66F76">
        <w:t>l</w:t>
      </w:r>
      <w:r w:rsidRPr="00F66F76">
        <w:t>skatt för gårdsbruk en ny 4</w:t>
      </w:r>
      <w:r>
        <w:t> §</w:t>
      </w:r>
      <w:r w:rsidRPr="00F66F76">
        <w:t>, istället för den 4</w:t>
      </w:r>
      <w:r>
        <w:t> §</w:t>
      </w:r>
      <w:r w:rsidRPr="00F66F76">
        <w:t xml:space="preserve"> som upphävts genom landskapslagen 2006/104, som följer:</w:t>
      </w:r>
    </w:p>
    <w:p w:rsidR="00E14B09" w:rsidRDefault="00E14B09" w:rsidP="00E14B09">
      <w:pPr>
        <w:pStyle w:val="ANormal"/>
      </w:pPr>
    </w:p>
    <w:p w:rsidR="00E14B09" w:rsidRDefault="00E14B0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14B09" w:rsidTr="0063499F">
        <w:tc>
          <w:tcPr>
            <w:tcW w:w="2426" w:type="pct"/>
          </w:tcPr>
          <w:p w:rsidR="00E14B09" w:rsidRDefault="00E14B09">
            <w:pPr>
              <w:pStyle w:val="xCelltext"/>
              <w:jc w:val="center"/>
            </w:pPr>
            <w:r>
              <w:t>Gällande lydelse</w:t>
            </w:r>
          </w:p>
        </w:tc>
        <w:tc>
          <w:tcPr>
            <w:tcW w:w="146" w:type="pct"/>
          </w:tcPr>
          <w:p w:rsidR="00E14B09" w:rsidRDefault="00E14B09">
            <w:pPr>
              <w:pStyle w:val="xCelltext"/>
              <w:jc w:val="center"/>
            </w:pPr>
          </w:p>
        </w:tc>
        <w:tc>
          <w:tcPr>
            <w:tcW w:w="2428" w:type="pct"/>
          </w:tcPr>
          <w:p w:rsidR="00E14B09" w:rsidRDefault="00E14B09">
            <w:pPr>
              <w:pStyle w:val="xCelltext"/>
              <w:jc w:val="center"/>
            </w:pPr>
            <w:r>
              <w:t>Föreslagen lydelse</w:t>
            </w:r>
          </w:p>
        </w:tc>
      </w:tr>
      <w:tr w:rsidR="00E14B09" w:rsidTr="0063499F">
        <w:tc>
          <w:tcPr>
            <w:tcW w:w="2426" w:type="pct"/>
          </w:tcPr>
          <w:p w:rsidR="00E14B09" w:rsidRDefault="00E14B09">
            <w:pPr>
              <w:pStyle w:val="ANormal"/>
            </w:pPr>
          </w:p>
          <w:p w:rsidR="00E14B09" w:rsidRPr="0063499F" w:rsidRDefault="0063499F" w:rsidP="0063499F">
            <w:pPr>
              <w:pStyle w:val="ANormal"/>
              <w:rPr>
                <w:i/>
              </w:rPr>
            </w:pPr>
            <w:r>
              <w:tab/>
            </w:r>
            <w:r w:rsidRPr="0063499F">
              <w:rPr>
                <w:i/>
              </w:rPr>
              <w:t>Ny paragraf</w:t>
            </w:r>
          </w:p>
          <w:p w:rsidR="0063499F" w:rsidRDefault="0063499F" w:rsidP="0063499F">
            <w:pPr>
              <w:pStyle w:val="ANormal"/>
            </w:pPr>
          </w:p>
        </w:tc>
        <w:tc>
          <w:tcPr>
            <w:tcW w:w="146" w:type="pct"/>
          </w:tcPr>
          <w:p w:rsidR="00E14B09" w:rsidRDefault="00E14B09">
            <w:pPr>
              <w:pStyle w:val="ANormal"/>
            </w:pPr>
          </w:p>
        </w:tc>
        <w:tc>
          <w:tcPr>
            <w:tcW w:w="2428" w:type="pct"/>
          </w:tcPr>
          <w:p w:rsidR="00E14B09" w:rsidRDefault="00E14B09">
            <w:pPr>
              <w:pStyle w:val="ANormal"/>
            </w:pPr>
          </w:p>
          <w:p w:rsidR="00E14B09" w:rsidRPr="00F66F76" w:rsidRDefault="00E14B09" w:rsidP="00E14B09">
            <w:pPr>
              <w:pStyle w:val="LagParagraf"/>
              <w:rPr>
                <w:b/>
              </w:rPr>
            </w:pPr>
            <w:r w:rsidRPr="00F66F76">
              <w:rPr>
                <w:b/>
              </w:rPr>
              <w:t>4</w:t>
            </w:r>
            <w:r>
              <w:rPr>
                <w:b/>
              </w:rPr>
              <w:t> §</w:t>
            </w:r>
          </w:p>
          <w:p w:rsidR="00E14B09" w:rsidRDefault="00E14B09" w:rsidP="00E14B09">
            <w:pPr>
              <w:pStyle w:val="ANormal"/>
              <w:rPr>
                <w:b/>
              </w:rPr>
            </w:pPr>
            <w:r w:rsidRPr="00F66F76">
              <w:rPr>
                <w:b/>
              </w:rPr>
              <w:tab/>
              <w:t>Medieavgift för samfund som ska b</w:t>
            </w:r>
            <w:r w:rsidRPr="00F66F76">
              <w:rPr>
                <w:b/>
              </w:rPr>
              <w:t>e</w:t>
            </w:r>
            <w:r w:rsidRPr="00F66F76">
              <w:rPr>
                <w:b/>
              </w:rPr>
              <w:t xml:space="preserve">talas med stöd av landskapslagen </w:t>
            </w:r>
            <w:proofErr w:type="gramStart"/>
            <w:r w:rsidRPr="00F66F76">
              <w:rPr>
                <w:b/>
              </w:rPr>
              <w:t>( ) om</w:t>
            </w:r>
            <w:proofErr w:type="gramEnd"/>
            <w:r w:rsidRPr="00F66F76">
              <w:rPr>
                <w:b/>
              </w:rPr>
              <w:t xml:space="preserve"> medieavgift ska vid tillämpningen av denna lag utgöra en avdragbar utgift enligt 4</w:t>
            </w:r>
            <w:r>
              <w:rPr>
                <w:b/>
              </w:rPr>
              <w:t> §</w:t>
            </w:r>
            <w:r w:rsidRPr="00F66F76">
              <w:rPr>
                <w:b/>
              </w:rPr>
              <w:t xml:space="preserve"> i inkomstskattelagen för gårdsbruk.</w:t>
            </w:r>
          </w:p>
          <w:p w:rsidR="00E14B09" w:rsidRPr="00E14B09" w:rsidRDefault="00E14B09" w:rsidP="00E14B09">
            <w:pPr>
              <w:pStyle w:val="ANormal"/>
            </w:pPr>
          </w:p>
        </w:tc>
      </w:tr>
      <w:tr w:rsidR="00E14B09" w:rsidTr="0063499F">
        <w:tc>
          <w:tcPr>
            <w:tcW w:w="2426" w:type="pct"/>
          </w:tcPr>
          <w:p w:rsidR="00E14B09" w:rsidRDefault="00E14B09">
            <w:pPr>
              <w:pStyle w:val="ANormal"/>
            </w:pPr>
          </w:p>
        </w:tc>
        <w:tc>
          <w:tcPr>
            <w:tcW w:w="146" w:type="pct"/>
          </w:tcPr>
          <w:p w:rsidR="00E14B09" w:rsidRDefault="00E14B09">
            <w:pPr>
              <w:pStyle w:val="ANormal"/>
            </w:pPr>
          </w:p>
        </w:tc>
        <w:tc>
          <w:tcPr>
            <w:tcW w:w="2428" w:type="pct"/>
          </w:tcPr>
          <w:p w:rsidR="00E14B09" w:rsidRDefault="00E14B09">
            <w:pPr>
              <w:pStyle w:val="ANormal"/>
            </w:pPr>
          </w:p>
          <w:p w:rsidR="0063499F" w:rsidRPr="003A5781" w:rsidRDefault="00901721" w:rsidP="0063499F">
            <w:pPr>
              <w:pStyle w:val="ANormal"/>
              <w:jc w:val="center"/>
            </w:pPr>
            <w:hyperlink w:anchor="_top" w:tooltip="Klicka för att gå till toppen av dokumentet" w:history="1">
              <w:r w:rsidR="0063499F" w:rsidRPr="003A5781">
                <w:rPr>
                  <w:rStyle w:val="Hyperlnk"/>
                </w:rPr>
                <w:t>__________________</w:t>
              </w:r>
            </w:hyperlink>
          </w:p>
          <w:p w:rsidR="0063499F" w:rsidRPr="003A5781" w:rsidRDefault="0063499F" w:rsidP="0063499F">
            <w:pPr>
              <w:pStyle w:val="ANormal"/>
            </w:pPr>
          </w:p>
          <w:p w:rsidR="0063499F" w:rsidRPr="003A5781" w:rsidRDefault="0063499F" w:rsidP="0063499F">
            <w:pPr>
              <w:pStyle w:val="ANormal"/>
            </w:pPr>
            <w:r w:rsidRPr="003A5781">
              <w:tab/>
              <w:t>Denna lag träder i kraft den</w:t>
            </w:r>
          </w:p>
          <w:p w:rsidR="00E14B09" w:rsidRDefault="00901721" w:rsidP="0063499F">
            <w:pPr>
              <w:pStyle w:val="ANormal"/>
              <w:jc w:val="center"/>
            </w:pPr>
            <w:hyperlink w:anchor="_top" w:tooltip="Klicka för att gå till toppen av dokumentet" w:history="1">
              <w:r w:rsidR="0063499F" w:rsidRPr="003A5781">
                <w:rPr>
                  <w:rStyle w:val="Hyperlnk"/>
                </w:rPr>
                <w:t>__________________</w:t>
              </w:r>
            </w:hyperlink>
          </w:p>
          <w:p w:rsidR="0063499F" w:rsidRPr="0063499F" w:rsidRDefault="0063499F" w:rsidP="0063499F">
            <w:pPr>
              <w:pStyle w:val="ANormal"/>
            </w:pPr>
          </w:p>
        </w:tc>
      </w:tr>
    </w:tbl>
    <w:p w:rsidR="00E14B09" w:rsidRDefault="00E14B09">
      <w:pPr>
        <w:pStyle w:val="ANormal"/>
      </w:pPr>
    </w:p>
    <w:p w:rsidR="0063499F" w:rsidRDefault="00901721">
      <w:pPr>
        <w:pStyle w:val="ANormal"/>
        <w:jc w:val="center"/>
      </w:pPr>
      <w:hyperlink w:anchor="_top" w:tooltip="Klicka för att gå till toppen av dokumentet" w:history="1">
        <w:r w:rsidR="0063499F">
          <w:rPr>
            <w:rStyle w:val="Hyperlnk"/>
          </w:rPr>
          <w:t>__________________</w:t>
        </w:r>
      </w:hyperlink>
    </w:p>
    <w:p w:rsidR="002C0D1E" w:rsidRDefault="002C0D1E" w:rsidP="0063499F">
      <w:pPr>
        <w:pStyle w:val="ANormal"/>
        <w:rPr>
          <w:lang w:val="en-US"/>
        </w:rPr>
      </w:pPr>
    </w:p>
    <w:p w:rsidR="0063499F" w:rsidRPr="006F76A3" w:rsidRDefault="0063499F" w:rsidP="0063499F">
      <w:pPr>
        <w:pStyle w:val="ANormal"/>
        <w:rPr>
          <w:lang w:val="en-US"/>
        </w:rPr>
      </w:pPr>
      <w:r w:rsidRPr="006F76A3">
        <w:rPr>
          <w:lang w:val="en-US"/>
        </w:rPr>
        <w:t>5.</w:t>
      </w:r>
    </w:p>
    <w:p w:rsidR="0063499F" w:rsidRPr="006F76A3" w:rsidRDefault="0063499F" w:rsidP="0063499F">
      <w:pPr>
        <w:pStyle w:val="LagHuvRubr"/>
        <w:rPr>
          <w:lang w:val="en-US"/>
        </w:rPr>
      </w:pPr>
      <w:bookmarkStart w:id="19" w:name="_Toc5179273"/>
      <w:bookmarkStart w:id="20" w:name="_Toc5282865"/>
      <w:bookmarkStart w:id="21" w:name="_Toc506541353"/>
      <w:r w:rsidRPr="006F76A3">
        <w:rPr>
          <w:lang w:val="en-US"/>
        </w:rPr>
        <w:lastRenderedPageBreak/>
        <w:t>L A N D S K A P S L A G</w:t>
      </w:r>
      <w:bookmarkEnd w:id="19"/>
      <w:bookmarkEnd w:id="20"/>
    </w:p>
    <w:p w:rsidR="0063499F" w:rsidRDefault="0063499F" w:rsidP="0063499F">
      <w:pPr>
        <w:pStyle w:val="LagHuvRubr"/>
        <w:rPr>
          <w:lang w:val="sv-FI"/>
        </w:rPr>
      </w:pPr>
      <w:bookmarkStart w:id="22" w:name="_Toc5179274"/>
      <w:bookmarkStart w:id="23" w:name="_Toc5282866"/>
      <w:r w:rsidRPr="006F76A3">
        <w:rPr>
          <w:lang w:val="sv-FI"/>
        </w:rPr>
        <w:t>om ändring av 9</w:t>
      </w:r>
      <w:r>
        <w:rPr>
          <w:lang w:val="sv-FI"/>
        </w:rPr>
        <w:t> §</w:t>
      </w:r>
      <w:r w:rsidRPr="006F76A3">
        <w:rPr>
          <w:lang w:val="sv-FI"/>
        </w:rPr>
        <w:t xml:space="preserve"> kommunalskattelagen för landskapet Åland</w:t>
      </w:r>
      <w:bookmarkEnd w:id="21"/>
      <w:bookmarkEnd w:id="22"/>
      <w:bookmarkEnd w:id="23"/>
    </w:p>
    <w:p w:rsidR="0063499F" w:rsidRPr="006F76A3" w:rsidRDefault="0063499F" w:rsidP="0063499F">
      <w:pPr>
        <w:pStyle w:val="ANormal"/>
        <w:rPr>
          <w:lang w:val="sv-FI"/>
        </w:rPr>
      </w:pPr>
    </w:p>
    <w:p w:rsidR="0063499F" w:rsidRDefault="0063499F" w:rsidP="0063499F">
      <w:pPr>
        <w:pStyle w:val="ANormal"/>
      </w:pPr>
      <w:r>
        <w:tab/>
      </w:r>
      <w:r w:rsidRPr="006F76A3">
        <w:t xml:space="preserve">I enlighet med lagtingets beslut </w:t>
      </w:r>
      <w:r w:rsidRPr="006F76A3">
        <w:rPr>
          <w:b/>
        </w:rPr>
        <w:t>fogas</w:t>
      </w:r>
      <w:r w:rsidRPr="006F76A3">
        <w:t xml:space="preserve"> till 9</w:t>
      </w:r>
      <w:r>
        <w:t> §</w:t>
      </w:r>
      <w:r w:rsidRPr="006F76A3">
        <w:t xml:space="preserve"> kommunalskattelag (2011:119) för landskapet Åland ett nytt 7</w:t>
      </w:r>
      <w:r>
        <w:t> mom.</w:t>
      </w:r>
      <w:r w:rsidRPr="006F76A3">
        <w:t>, istället för det 7</w:t>
      </w:r>
      <w:r>
        <w:t> mom.</w:t>
      </w:r>
      <w:r w:rsidRPr="006F76A3">
        <w:t xml:space="preserve"> som upphävts genom lan</w:t>
      </w:r>
      <w:r w:rsidRPr="006F76A3">
        <w:t>d</w:t>
      </w:r>
      <w:r w:rsidRPr="006F76A3">
        <w:t>skapslagen 2018/10, som följer:</w:t>
      </w:r>
    </w:p>
    <w:p w:rsidR="00041207" w:rsidRDefault="00041207">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41207" w:rsidTr="00124AA0">
        <w:tc>
          <w:tcPr>
            <w:tcW w:w="2426" w:type="pct"/>
          </w:tcPr>
          <w:p w:rsidR="00041207" w:rsidRDefault="00041207">
            <w:pPr>
              <w:pStyle w:val="xCelltext"/>
              <w:jc w:val="center"/>
            </w:pPr>
            <w:r>
              <w:t>Gällande lydelse</w:t>
            </w:r>
          </w:p>
        </w:tc>
        <w:tc>
          <w:tcPr>
            <w:tcW w:w="146" w:type="pct"/>
          </w:tcPr>
          <w:p w:rsidR="00041207" w:rsidRDefault="00041207">
            <w:pPr>
              <w:pStyle w:val="xCelltext"/>
              <w:jc w:val="center"/>
            </w:pPr>
          </w:p>
        </w:tc>
        <w:tc>
          <w:tcPr>
            <w:tcW w:w="2428" w:type="pct"/>
          </w:tcPr>
          <w:p w:rsidR="00041207" w:rsidRDefault="00041207">
            <w:pPr>
              <w:pStyle w:val="xCelltext"/>
              <w:jc w:val="center"/>
            </w:pPr>
            <w:r>
              <w:t>Föreslagen lydelse</w:t>
            </w:r>
          </w:p>
        </w:tc>
      </w:tr>
      <w:tr w:rsidR="00041207" w:rsidTr="00124AA0">
        <w:tc>
          <w:tcPr>
            <w:tcW w:w="2426" w:type="pct"/>
          </w:tcPr>
          <w:p w:rsidR="00041207" w:rsidRDefault="00041207">
            <w:pPr>
              <w:pStyle w:val="ANormal"/>
            </w:pPr>
          </w:p>
          <w:p w:rsidR="00124AA0" w:rsidRDefault="00124AA0" w:rsidP="00124AA0">
            <w:pPr>
              <w:pStyle w:val="LagParagraf"/>
            </w:pPr>
            <w:r>
              <w:t>9 §</w:t>
            </w:r>
          </w:p>
          <w:p w:rsidR="00124AA0" w:rsidRPr="00134DE8" w:rsidRDefault="00124AA0" w:rsidP="00124AA0">
            <w:pPr>
              <w:pStyle w:val="LagPararubrik"/>
            </w:pPr>
            <w:r w:rsidRPr="00134DE8">
              <w:t>Särskilda bestämmelser om naturliga avdrag</w:t>
            </w:r>
          </w:p>
          <w:p w:rsidR="00041207" w:rsidRDefault="00124AA0" w:rsidP="00124AA0">
            <w:pPr>
              <w:pStyle w:val="ANormal"/>
              <w:rPr>
                <w:i/>
              </w:rPr>
            </w:pPr>
            <w:r>
              <w:t xml:space="preserve">- - - - - - - - - - - - - - - - - - - - - - - - - - - - - </w:t>
            </w:r>
            <w:r w:rsidRPr="006F76A3">
              <w:rPr>
                <w:i/>
              </w:rPr>
              <w:tab/>
              <w:t>Nytt 7</w:t>
            </w:r>
            <w:r>
              <w:rPr>
                <w:i/>
              </w:rPr>
              <w:t> mom.</w:t>
            </w:r>
          </w:p>
          <w:p w:rsidR="00124AA0" w:rsidRPr="00124AA0" w:rsidRDefault="00124AA0" w:rsidP="00124AA0">
            <w:pPr>
              <w:pStyle w:val="ANormal"/>
            </w:pPr>
          </w:p>
        </w:tc>
        <w:tc>
          <w:tcPr>
            <w:tcW w:w="146" w:type="pct"/>
          </w:tcPr>
          <w:p w:rsidR="00041207" w:rsidRDefault="00041207">
            <w:pPr>
              <w:pStyle w:val="ANormal"/>
            </w:pPr>
          </w:p>
        </w:tc>
        <w:tc>
          <w:tcPr>
            <w:tcW w:w="2428" w:type="pct"/>
          </w:tcPr>
          <w:p w:rsidR="00041207" w:rsidRDefault="00041207">
            <w:pPr>
              <w:pStyle w:val="ANormal"/>
            </w:pPr>
          </w:p>
          <w:p w:rsidR="00124AA0" w:rsidRDefault="00124AA0" w:rsidP="00124AA0">
            <w:pPr>
              <w:pStyle w:val="ANormal"/>
              <w:jc w:val="center"/>
            </w:pPr>
            <w:r>
              <w:t>9 §</w:t>
            </w:r>
          </w:p>
          <w:p w:rsidR="00124AA0" w:rsidRPr="00134DE8" w:rsidRDefault="00124AA0" w:rsidP="00124AA0">
            <w:pPr>
              <w:pStyle w:val="ANormal"/>
              <w:jc w:val="center"/>
              <w:rPr>
                <w:i/>
              </w:rPr>
            </w:pPr>
            <w:r w:rsidRPr="00134DE8">
              <w:rPr>
                <w:i/>
              </w:rPr>
              <w:t>Särskilda bestämmelser om naturliga a</w:t>
            </w:r>
            <w:r w:rsidRPr="00134DE8">
              <w:rPr>
                <w:i/>
              </w:rPr>
              <w:t>v</w:t>
            </w:r>
            <w:r w:rsidRPr="00134DE8">
              <w:rPr>
                <w:i/>
              </w:rPr>
              <w:t>drag</w:t>
            </w:r>
          </w:p>
          <w:p w:rsidR="00124AA0" w:rsidRDefault="00124AA0" w:rsidP="00124AA0">
            <w:pPr>
              <w:pStyle w:val="ANormal"/>
              <w:jc w:val="center"/>
            </w:pPr>
            <w:r w:rsidRPr="00134DE8">
              <w:t xml:space="preserve">- - - - - - - - - - - - - - - - - - - - - - - - - - - - - - </w:t>
            </w:r>
          </w:p>
          <w:p w:rsidR="00041207" w:rsidRDefault="00124AA0" w:rsidP="00124AA0">
            <w:pPr>
              <w:pStyle w:val="ANormal"/>
              <w:rPr>
                <w:b/>
              </w:rPr>
            </w:pPr>
            <w:r w:rsidRPr="006F76A3">
              <w:rPr>
                <w:b/>
              </w:rPr>
              <w:tab/>
              <w:t xml:space="preserve">Den medieavgift för personer som avses i landskapslagen </w:t>
            </w:r>
            <w:proofErr w:type="gramStart"/>
            <w:r w:rsidRPr="006F76A3">
              <w:rPr>
                <w:b/>
              </w:rPr>
              <w:t>( ) om</w:t>
            </w:r>
            <w:proofErr w:type="gramEnd"/>
            <w:r w:rsidRPr="006F76A3">
              <w:rPr>
                <w:b/>
              </w:rPr>
              <w:t xml:space="preserve"> mediea</w:t>
            </w:r>
            <w:r w:rsidRPr="006F76A3">
              <w:rPr>
                <w:b/>
              </w:rPr>
              <w:t>v</w:t>
            </w:r>
            <w:r w:rsidRPr="006F76A3">
              <w:rPr>
                <w:b/>
              </w:rPr>
              <w:t>gift är inte en avdragbar utgift.</w:t>
            </w:r>
          </w:p>
          <w:p w:rsidR="00124AA0" w:rsidRDefault="00124AA0" w:rsidP="00124AA0">
            <w:pPr>
              <w:pStyle w:val="ANormal"/>
            </w:pPr>
          </w:p>
        </w:tc>
      </w:tr>
      <w:tr w:rsidR="00041207" w:rsidTr="00124AA0">
        <w:tc>
          <w:tcPr>
            <w:tcW w:w="2426" w:type="pct"/>
          </w:tcPr>
          <w:p w:rsidR="00041207" w:rsidRDefault="00041207">
            <w:pPr>
              <w:pStyle w:val="ANormal"/>
            </w:pPr>
          </w:p>
        </w:tc>
        <w:tc>
          <w:tcPr>
            <w:tcW w:w="146" w:type="pct"/>
          </w:tcPr>
          <w:p w:rsidR="00041207" w:rsidRDefault="00041207">
            <w:pPr>
              <w:pStyle w:val="ANormal"/>
            </w:pPr>
          </w:p>
        </w:tc>
        <w:tc>
          <w:tcPr>
            <w:tcW w:w="2428" w:type="pct"/>
          </w:tcPr>
          <w:p w:rsidR="00041207" w:rsidRDefault="00041207">
            <w:pPr>
              <w:pStyle w:val="ANormal"/>
            </w:pPr>
          </w:p>
          <w:p w:rsidR="00124AA0" w:rsidRDefault="00901721" w:rsidP="00124AA0">
            <w:pPr>
              <w:pStyle w:val="ANormal"/>
              <w:jc w:val="center"/>
            </w:pPr>
            <w:hyperlink w:anchor="_top" w:tooltip="Klicka för att gå till toppen av dokumentet" w:history="1">
              <w:r w:rsidR="00124AA0">
                <w:rPr>
                  <w:rStyle w:val="Hyperlnk"/>
                </w:rPr>
                <w:t>__________________</w:t>
              </w:r>
            </w:hyperlink>
          </w:p>
          <w:p w:rsidR="00124AA0" w:rsidRDefault="00124AA0" w:rsidP="00124AA0">
            <w:pPr>
              <w:pStyle w:val="ANormal"/>
            </w:pPr>
          </w:p>
          <w:p w:rsidR="00124AA0" w:rsidRDefault="00124AA0" w:rsidP="00124AA0">
            <w:pPr>
              <w:pStyle w:val="ANormal"/>
            </w:pPr>
            <w:r>
              <w:tab/>
              <w:t>Denna lag träder i kraft den</w:t>
            </w:r>
          </w:p>
          <w:p w:rsidR="00124AA0" w:rsidRDefault="00901721">
            <w:pPr>
              <w:pStyle w:val="ANormal"/>
              <w:jc w:val="center"/>
            </w:pPr>
            <w:hyperlink w:anchor="_top" w:tooltip="Klicka för att gå till toppen av dokumentet" w:history="1">
              <w:r w:rsidR="00124AA0">
                <w:rPr>
                  <w:rStyle w:val="Hyperlnk"/>
                </w:rPr>
                <w:t>__________________</w:t>
              </w:r>
            </w:hyperlink>
          </w:p>
          <w:p w:rsidR="00124AA0" w:rsidRDefault="00124AA0" w:rsidP="00124AA0">
            <w:pPr>
              <w:pStyle w:val="ANormal"/>
            </w:pPr>
          </w:p>
          <w:p w:rsidR="00124AA0" w:rsidRDefault="00124AA0" w:rsidP="00124AA0">
            <w:pPr>
              <w:pStyle w:val="ANormal"/>
            </w:pPr>
          </w:p>
        </w:tc>
      </w:tr>
    </w:tbl>
    <w:p w:rsidR="00041207" w:rsidRDefault="00041207">
      <w:pPr>
        <w:pStyle w:val="ANormal"/>
      </w:pPr>
    </w:p>
    <w:p w:rsidR="00124AA0" w:rsidRDefault="00901721">
      <w:pPr>
        <w:pStyle w:val="ANormal"/>
        <w:jc w:val="center"/>
      </w:pPr>
      <w:hyperlink w:anchor="_top" w:tooltip="Klicka för att gå till toppen av dokumentet" w:history="1">
        <w:r w:rsidR="00124AA0">
          <w:rPr>
            <w:rStyle w:val="Hyperlnk"/>
          </w:rPr>
          <w:t>__________________</w:t>
        </w:r>
      </w:hyperlink>
    </w:p>
    <w:p w:rsidR="00041207" w:rsidRDefault="00041207" w:rsidP="00E14B09">
      <w:pPr>
        <w:pStyle w:val="ANormal"/>
      </w:pPr>
    </w:p>
    <w:p w:rsidR="00124AA0" w:rsidRDefault="00124AA0" w:rsidP="00124AA0">
      <w:pPr>
        <w:pStyle w:val="ANormal"/>
      </w:pPr>
      <w:r>
        <w:t>6.</w:t>
      </w:r>
    </w:p>
    <w:p w:rsidR="00124AA0" w:rsidRPr="006F76A3" w:rsidRDefault="00124AA0" w:rsidP="00124AA0">
      <w:pPr>
        <w:pStyle w:val="LagHuvRubr"/>
      </w:pPr>
      <w:bookmarkStart w:id="24" w:name="_Toc3983322"/>
      <w:bookmarkStart w:id="25" w:name="_Toc5179275"/>
      <w:bookmarkStart w:id="26" w:name="_Toc5282867"/>
      <w:bookmarkStart w:id="27" w:name="_Toc506541354"/>
      <w:r w:rsidRPr="006F76A3">
        <w:t>L A N D S K A P S L A G</w:t>
      </w:r>
      <w:r w:rsidRPr="006F76A3">
        <w:br/>
        <w:t>om ändring av 6</w:t>
      </w:r>
      <w:r>
        <w:t> §</w:t>
      </w:r>
      <w:r w:rsidRPr="006F76A3">
        <w:t xml:space="preserve"> landskapslagen om landskapets finansförvaltning</w:t>
      </w:r>
      <w:bookmarkEnd w:id="24"/>
      <w:bookmarkEnd w:id="25"/>
      <w:bookmarkEnd w:id="26"/>
    </w:p>
    <w:bookmarkEnd w:id="27"/>
    <w:p w:rsidR="00124AA0" w:rsidRDefault="00124AA0" w:rsidP="00124AA0">
      <w:pPr>
        <w:pStyle w:val="ANormal"/>
      </w:pPr>
    </w:p>
    <w:p w:rsidR="00124AA0" w:rsidRDefault="00124AA0" w:rsidP="00124AA0">
      <w:pPr>
        <w:pStyle w:val="ANormal"/>
      </w:pPr>
      <w:r>
        <w:tab/>
      </w:r>
      <w:r w:rsidRPr="006F76A3">
        <w:t xml:space="preserve">I enlighet med lagtingets beslut </w:t>
      </w:r>
      <w:r w:rsidRPr="006F76A3">
        <w:rPr>
          <w:b/>
        </w:rPr>
        <w:t>ändras</w:t>
      </w:r>
      <w:r w:rsidRPr="006F76A3">
        <w:t xml:space="preserve"> 6</w:t>
      </w:r>
      <w:r>
        <w:t> §</w:t>
      </w:r>
      <w:r w:rsidRPr="006F76A3">
        <w:t xml:space="preserve"> 1</w:t>
      </w:r>
      <w:r>
        <w:t> mom.</w:t>
      </w:r>
      <w:r w:rsidRPr="006F76A3">
        <w:t xml:space="preserve"> 4</w:t>
      </w:r>
      <w:r>
        <w:t> punkt</w:t>
      </w:r>
      <w:r w:rsidRPr="006F76A3">
        <w:t>en landskapslagen (2012:69) om landskapets finansförvaltning, sådan paragrafen lyder i landskapslagen 2012/72, som följer:</w:t>
      </w:r>
    </w:p>
    <w:p w:rsidR="00124AA0" w:rsidRDefault="00124AA0">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124AA0" w:rsidTr="00B229D4">
        <w:tc>
          <w:tcPr>
            <w:tcW w:w="2426" w:type="pct"/>
          </w:tcPr>
          <w:p w:rsidR="00124AA0" w:rsidRDefault="00124AA0">
            <w:pPr>
              <w:pStyle w:val="xCelltext"/>
              <w:jc w:val="center"/>
            </w:pPr>
            <w:r>
              <w:t>Gällande lydelse</w:t>
            </w:r>
          </w:p>
        </w:tc>
        <w:tc>
          <w:tcPr>
            <w:tcW w:w="146" w:type="pct"/>
          </w:tcPr>
          <w:p w:rsidR="00124AA0" w:rsidRDefault="00124AA0">
            <w:pPr>
              <w:pStyle w:val="xCelltext"/>
              <w:jc w:val="center"/>
            </w:pPr>
          </w:p>
        </w:tc>
        <w:tc>
          <w:tcPr>
            <w:tcW w:w="2428" w:type="pct"/>
          </w:tcPr>
          <w:p w:rsidR="00124AA0" w:rsidRDefault="00124AA0">
            <w:pPr>
              <w:pStyle w:val="xCelltext"/>
              <w:jc w:val="center"/>
            </w:pPr>
            <w:r>
              <w:t>Föreslagen lydelse</w:t>
            </w:r>
          </w:p>
        </w:tc>
      </w:tr>
      <w:tr w:rsidR="00124AA0" w:rsidTr="00B229D4">
        <w:tc>
          <w:tcPr>
            <w:tcW w:w="2426" w:type="pct"/>
          </w:tcPr>
          <w:p w:rsidR="00124AA0" w:rsidRDefault="00124AA0">
            <w:pPr>
              <w:pStyle w:val="ANormal"/>
            </w:pPr>
          </w:p>
          <w:p w:rsidR="00B229D4" w:rsidRDefault="00B229D4" w:rsidP="00B229D4">
            <w:pPr>
              <w:pStyle w:val="ANormal"/>
              <w:jc w:val="center"/>
            </w:pPr>
            <w:r>
              <w:t>6 §</w:t>
            </w:r>
          </w:p>
          <w:p w:rsidR="00B229D4" w:rsidRPr="00800362" w:rsidRDefault="00B229D4" w:rsidP="00B229D4">
            <w:pPr>
              <w:pStyle w:val="ANormal"/>
              <w:jc w:val="center"/>
              <w:rPr>
                <w:i/>
              </w:rPr>
            </w:pPr>
            <w:r>
              <w:rPr>
                <w:i/>
              </w:rPr>
              <w:t>Nettobudgetering</w:t>
            </w:r>
          </w:p>
          <w:p w:rsidR="00B229D4" w:rsidRDefault="00B229D4" w:rsidP="00B229D4">
            <w:pPr>
              <w:pStyle w:val="ANormal"/>
            </w:pPr>
            <w:r>
              <w:tab/>
            </w:r>
            <w:r w:rsidRPr="00C97295">
              <w:t>Av följande inkomster och utgifter kan i landskapets budget tas in inkomstposter eller anslag som motsvarar skillnaden me</w:t>
            </w:r>
            <w:r w:rsidRPr="00C97295">
              <w:t>l</w:t>
            </w:r>
            <w:r w:rsidRPr="00C97295">
              <w:t>lan dem (</w:t>
            </w:r>
            <w:r w:rsidRPr="00C97295">
              <w:rPr>
                <w:i/>
              </w:rPr>
              <w:t>nettobudgetering</w:t>
            </w:r>
            <w:r w:rsidRPr="00C97295">
              <w:t>):</w:t>
            </w:r>
          </w:p>
          <w:p w:rsidR="00B229D4" w:rsidRDefault="00B229D4" w:rsidP="00B229D4">
            <w:pPr>
              <w:pStyle w:val="ANormal"/>
            </w:pPr>
            <w:r w:rsidRPr="00800362">
              <w:t xml:space="preserve">- - - - - - - - - - - - - - - - - - - - - - - - - - - - - </w:t>
            </w:r>
          </w:p>
          <w:p w:rsidR="00B229D4" w:rsidRPr="006F76A3" w:rsidRDefault="00B229D4" w:rsidP="00B229D4">
            <w:pPr>
              <w:pStyle w:val="ANormal"/>
            </w:pPr>
            <w:r w:rsidRPr="006F76A3">
              <w:tab/>
              <w:t>4) inkomster från avgifter för innehav av televisionsmottagare och kostnader för uppbörd och kontroll av avgifterna,</w:t>
            </w:r>
          </w:p>
          <w:p w:rsidR="00124AA0" w:rsidRDefault="00B229D4" w:rsidP="00B229D4">
            <w:pPr>
              <w:pStyle w:val="ANormal"/>
            </w:pPr>
            <w:r w:rsidRPr="00800362">
              <w:t xml:space="preserve">- - - - - - - - - - - - - - - - - - - - - - - - - - - - - </w:t>
            </w:r>
          </w:p>
          <w:p w:rsidR="00B229D4" w:rsidRDefault="00B229D4" w:rsidP="00B229D4">
            <w:pPr>
              <w:pStyle w:val="ANormal"/>
            </w:pPr>
          </w:p>
        </w:tc>
        <w:tc>
          <w:tcPr>
            <w:tcW w:w="146" w:type="pct"/>
          </w:tcPr>
          <w:p w:rsidR="00124AA0" w:rsidRDefault="00124AA0">
            <w:pPr>
              <w:pStyle w:val="ANormal"/>
            </w:pPr>
          </w:p>
        </w:tc>
        <w:tc>
          <w:tcPr>
            <w:tcW w:w="2428" w:type="pct"/>
          </w:tcPr>
          <w:p w:rsidR="00124AA0" w:rsidRDefault="00124AA0">
            <w:pPr>
              <w:pStyle w:val="ANormal"/>
            </w:pPr>
          </w:p>
          <w:p w:rsidR="00B229D4" w:rsidRDefault="00B229D4" w:rsidP="00B229D4">
            <w:pPr>
              <w:pStyle w:val="ANormal"/>
              <w:jc w:val="center"/>
            </w:pPr>
            <w:r>
              <w:t>6 §</w:t>
            </w:r>
          </w:p>
          <w:p w:rsidR="00B229D4" w:rsidRPr="00800362" w:rsidRDefault="00B229D4" w:rsidP="00B229D4">
            <w:pPr>
              <w:pStyle w:val="ANormal"/>
              <w:jc w:val="center"/>
              <w:rPr>
                <w:i/>
              </w:rPr>
            </w:pPr>
            <w:r>
              <w:rPr>
                <w:i/>
              </w:rPr>
              <w:t>Nettobudgetering</w:t>
            </w:r>
          </w:p>
          <w:p w:rsidR="00B229D4" w:rsidRDefault="00B229D4" w:rsidP="00B229D4">
            <w:pPr>
              <w:pStyle w:val="ANormal"/>
            </w:pPr>
            <w:r>
              <w:tab/>
            </w:r>
            <w:r w:rsidRPr="00C97295">
              <w:t>Av följande inkomster och utgifter kan i landskapets budget tas in inkomstposter eller anslag som motsvarar skillnaden me</w:t>
            </w:r>
            <w:r w:rsidRPr="00C97295">
              <w:t>l</w:t>
            </w:r>
            <w:r w:rsidRPr="00C97295">
              <w:t>lan dem (</w:t>
            </w:r>
            <w:r w:rsidRPr="00C97295">
              <w:rPr>
                <w:i/>
              </w:rPr>
              <w:t>nettobudgetering</w:t>
            </w:r>
            <w:r w:rsidRPr="00C97295">
              <w:t>):</w:t>
            </w:r>
          </w:p>
          <w:p w:rsidR="00B229D4" w:rsidRDefault="00B229D4" w:rsidP="00B229D4">
            <w:pPr>
              <w:pStyle w:val="ANormal"/>
            </w:pPr>
            <w:r w:rsidRPr="00800362">
              <w:t xml:space="preserve">- - - - - - - - - - - - - - - - - - - - - - - - - - - - - - </w:t>
            </w:r>
          </w:p>
          <w:p w:rsidR="00B229D4" w:rsidRPr="006F76A3" w:rsidRDefault="00B229D4" w:rsidP="00B229D4">
            <w:pPr>
              <w:pStyle w:val="ANormal"/>
              <w:rPr>
                <w:b/>
              </w:rPr>
            </w:pPr>
            <w:r w:rsidRPr="006F76A3">
              <w:rPr>
                <w:b/>
              </w:rPr>
              <w:tab/>
              <w:t xml:space="preserve">4) inkomster från medieavgift och kostnader för avgiftens uppbörd och för återutsändning av tv-kanaler på Åland. </w:t>
            </w:r>
          </w:p>
          <w:p w:rsidR="00124AA0" w:rsidRDefault="00B229D4" w:rsidP="00B229D4">
            <w:pPr>
              <w:pStyle w:val="ANormal"/>
            </w:pPr>
            <w:bookmarkStart w:id="28" w:name="_Hlk2345513"/>
            <w:r w:rsidRPr="00800362">
              <w:t>- - - - - - - - - - - - - - - - - - - - - - - - - - - - - -</w:t>
            </w:r>
            <w:bookmarkEnd w:id="28"/>
          </w:p>
          <w:p w:rsidR="00B229D4" w:rsidRDefault="00B229D4" w:rsidP="00B229D4">
            <w:pPr>
              <w:pStyle w:val="ANormal"/>
            </w:pPr>
          </w:p>
        </w:tc>
      </w:tr>
      <w:tr w:rsidR="00B229D4" w:rsidTr="00B229D4">
        <w:tc>
          <w:tcPr>
            <w:tcW w:w="2426" w:type="pct"/>
          </w:tcPr>
          <w:p w:rsidR="00B229D4" w:rsidRDefault="00B229D4">
            <w:pPr>
              <w:pStyle w:val="ANormal"/>
            </w:pPr>
          </w:p>
        </w:tc>
        <w:tc>
          <w:tcPr>
            <w:tcW w:w="146" w:type="pct"/>
          </w:tcPr>
          <w:p w:rsidR="00B229D4" w:rsidRDefault="00B229D4">
            <w:pPr>
              <w:pStyle w:val="ANormal"/>
            </w:pPr>
          </w:p>
        </w:tc>
        <w:tc>
          <w:tcPr>
            <w:tcW w:w="2428" w:type="pct"/>
          </w:tcPr>
          <w:p w:rsidR="00B229D4" w:rsidRDefault="00B229D4">
            <w:pPr>
              <w:pStyle w:val="ANormal"/>
            </w:pPr>
          </w:p>
          <w:p w:rsidR="00B229D4" w:rsidRDefault="00901721" w:rsidP="00B229D4">
            <w:pPr>
              <w:pStyle w:val="ANormal"/>
              <w:jc w:val="center"/>
            </w:pPr>
            <w:hyperlink w:anchor="_top" w:tooltip="Klicka för att gå till toppen av dokumentet" w:history="1">
              <w:r w:rsidR="00B229D4">
                <w:rPr>
                  <w:rStyle w:val="Hyperlnk"/>
                </w:rPr>
                <w:t>__________________</w:t>
              </w:r>
            </w:hyperlink>
          </w:p>
          <w:p w:rsidR="00B229D4" w:rsidRDefault="00B229D4" w:rsidP="00B229D4">
            <w:pPr>
              <w:pStyle w:val="ANormal"/>
            </w:pPr>
          </w:p>
          <w:p w:rsidR="00B229D4" w:rsidRDefault="00B229D4" w:rsidP="00B229D4">
            <w:pPr>
              <w:pStyle w:val="ANormal"/>
            </w:pPr>
            <w:r>
              <w:tab/>
              <w:t>Denna lag träder i kraft den</w:t>
            </w:r>
          </w:p>
          <w:p w:rsidR="00B229D4" w:rsidRDefault="00901721">
            <w:pPr>
              <w:pStyle w:val="ANormal"/>
              <w:jc w:val="center"/>
            </w:pPr>
            <w:hyperlink w:anchor="_top" w:tooltip="Klicka för att gå till toppen av dokumentet" w:history="1">
              <w:r w:rsidR="00B229D4">
                <w:rPr>
                  <w:rStyle w:val="Hyperlnk"/>
                </w:rPr>
                <w:t>__________________</w:t>
              </w:r>
            </w:hyperlink>
          </w:p>
          <w:p w:rsidR="00B229D4" w:rsidRDefault="00B229D4" w:rsidP="00B229D4">
            <w:pPr>
              <w:pStyle w:val="ANormal"/>
            </w:pPr>
          </w:p>
        </w:tc>
      </w:tr>
    </w:tbl>
    <w:p w:rsidR="00B229D4" w:rsidRDefault="00901721">
      <w:pPr>
        <w:pStyle w:val="ANormal"/>
        <w:jc w:val="center"/>
      </w:pPr>
      <w:hyperlink w:anchor="_top" w:tooltip="Klicka för att gå till toppen av dokumentet" w:history="1">
        <w:r w:rsidR="00B229D4">
          <w:rPr>
            <w:rStyle w:val="Hyperlnk"/>
          </w:rPr>
          <w:t>__________________</w:t>
        </w:r>
      </w:hyperlink>
    </w:p>
    <w:p w:rsidR="00124AA0" w:rsidRDefault="00124AA0">
      <w:pPr>
        <w:pStyle w:val="ANormal"/>
      </w:pPr>
    </w:p>
    <w:p w:rsidR="00B229D4" w:rsidRPr="006F76A3" w:rsidRDefault="00B229D4" w:rsidP="00B229D4">
      <w:pPr>
        <w:pStyle w:val="ANormal"/>
        <w:rPr>
          <w:lang w:val="en-US"/>
        </w:rPr>
      </w:pPr>
      <w:r w:rsidRPr="006F76A3">
        <w:rPr>
          <w:lang w:val="en-US"/>
        </w:rPr>
        <w:lastRenderedPageBreak/>
        <w:t>7.</w:t>
      </w:r>
    </w:p>
    <w:p w:rsidR="00B229D4" w:rsidRPr="006F76A3" w:rsidRDefault="00B229D4" w:rsidP="00B229D4">
      <w:pPr>
        <w:pStyle w:val="LagHuvRubr"/>
        <w:rPr>
          <w:lang w:val="en-US"/>
        </w:rPr>
      </w:pPr>
      <w:bookmarkStart w:id="29" w:name="_Toc5179276"/>
      <w:bookmarkStart w:id="30" w:name="_Toc5282868"/>
      <w:bookmarkStart w:id="31" w:name="_Toc506541355"/>
      <w:r w:rsidRPr="006F76A3">
        <w:rPr>
          <w:lang w:val="en-US"/>
        </w:rPr>
        <w:t>L A N D S K A P S L A G</w:t>
      </w:r>
      <w:bookmarkEnd w:id="29"/>
      <w:bookmarkEnd w:id="30"/>
    </w:p>
    <w:p w:rsidR="00B229D4" w:rsidRDefault="00B229D4" w:rsidP="00B229D4">
      <w:pPr>
        <w:pStyle w:val="LagHuvRubr"/>
      </w:pPr>
      <w:bookmarkStart w:id="32" w:name="_Toc5179277"/>
      <w:bookmarkStart w:id="33" w:name="_Toc5282869"/>
      <w:r w:rsidRPr="006F76A3">
        <w:rPr>
          <w:lang w:val="sv-FI"/>
        </w:rPr>
        <w:t>om ändring av 56</w:t>
      </w:r>
      <w:r>
        <w:rPr>
          <w:lang w:val="sv-FI"/>
        </w:rPr>
        <w:t> §</w:t>
      </w:r>
      <w:r w:rsidRPr="006F76A3">
        <w:rPr>
          <w:lang w:val="sv-FI"/>
        </w:rPr>
        <w:t xml:space="preserve"> 1</w:t>
      </w:r>
      <w:r>
        <w:rPr>
          <w:lang w:val="sv-FI"/>
        </w:rPr>
        <w:t> mom.</w:t>
      </w:r>
      <w:r w:rsidRPr="006F76A3">
        <w:rPr>
          <w:lang w:val="sv-FI"/>
        </w:rPr>
        <w:t xml:space="preserve"> räddningslagen för landskapet Åland</w:t>
      </w:r>
      <w:bookmarkEnd w:id="31"/>
      <w:bookmarkEnd w:id="32"/>
      <w:bookmarkEnd w:id="33"/>
    </w:p>
    <w:p w:rsidR="00B229D4" w:rsidRDefault="00B229D4" w:rsidP="00B229D4">
      <w:pPr>
        <w:pStyle w:val="ANormal"/>
      </w:pPr>
    </w:p>
    <w:p w:rsidR="00B229D4" w:rsidRPr="005C662B" w:rsidRDefault="00B229D4" w:rsidP="00B229D4">
      <w:pPr>
        <w:pStyle w:val="ANormal"/>
      </w:pPr>
      <w:r>
        <w:tab/>
      </w:r>
      <w:r w:rsidRPr="005C662B">
        <w:t xml:space="preserve">I enlighet med lagtingets beslut </w:t>
      </w:r>
      <w:r w:rsidRPr="005C662B">
        <w:rPr>
          <w:b/>
        </w:rPr>
        <w:t>fogas</w:t>
      </w:r>
      <w:r w:rsidRPr="005C662B">
        <w:t xml:space="preserve"> till 56</w:t>
      </w:r>
      <w:r>
        <w:t> §</w:t>
      </w:r>
      <w:r w:rsidRPr="005C662B">
        <w:t xml:space="preserve"> 1</w:t>
      </w:r>
      <w:r>
        <w:t> mom.</w:t>
      </w:r>
      <w:r w:rsidRPr="005C662B">
        <w:t xml:space="preserve"> räddningslag (2006:106) för landskapet Åland, sådan bestämmelsen lyder i landskapslag 2013/94, en ny 5</w:t>
      </w:r>
      <w:r>
        <w:t> punkt</w:t>
      </w:r>
      <w:r w:rsidRPr="005C662B">
        <w:t xml:space="preserve"> som följer:</w:t>
      </w:r>
    </w:p>
    <w:p w:rsidR="00124AA0" w:rsidRDefault="00124AA0" w:rsidP="00124AA0">
      <w:pPr>
        <w:pStyle w:val="ANormal"/>
      </w:pPr>
    </w:p>
    <w:p w:rsidR="00B229D4" w:rsidRDefault="00B229D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229D4" w:rsidTr="00B229D4">
        <w:tc>
          <w:tcPr>
            <w:tcW w:w="2426" w:type="pct"/>
          </w:tcPr>
          <w:p w:rsidR="00B229D4" w:rsidRDefault="00B229D4">
            <w:pPr>
              <w:pStyle w:val="xCelltext"/>
              <w:jc w:val="center"/>
            </w:pPr>
            <w:r>
              <w:t>Gällande lydelse</w:t>
            </w:r>
          </w:p>
        </w:tc>
        <w:tc>
          <w:tcPr>
            <w:tcW w:w="146" w:type="pct"/>
          </w:tcPr>
          <w:p w:rsidR="00B229D4" w:rsidRDefault="00B229D4">
            <w:pPr>
              <w:pStyle w:val="xCelltext"/>
              <w:jc w:val="center"/>
            </w:pPr>
          </w:p>
        </w:tc>
        <w:tc>
          <w:tcPr>
            <w:tcW w:w="2428" w:type="pct"/>
          </w:tcPr>
          <w:p w:rsidR="00B229D4" w:rsidRDefault="00B229D4">
            <w:pPr>
              <w:pStyle w:val="xCelltext"/>
              <w:jc w:val="center"/>
            </w:pPr>
            <w:r>
              <w:t>Föreslagen lydelse</w:t>
            </w:r>
          </w:p>
        </w:tc>
      </w:tr>
      <w:tr w:rsidR="00B229D4" w:rsidTr="00B229D4">
        <w:tc>
          <w:tcPr>
            <w:tcW w:w="2426" w:type="pct"/>
          </w:tcPr>
          <w:p w:rsidR="00B229D4" w:rsidRDefault="00B229D4">
            <w:pPr>
              <w:pStyle w:val="ANormal"/>
            </w:pPr>
          </w:p>
          <w:p w:rsidR="00B229D4" w:rsidRDefault="00B229D4" w:rsidP="00B229D4">
            <w:pPr>
              <w:pStyle w:val="ANormal"/>
              <w:jc w:val="center"/>
            </w:pPr>
            <w:r>
              <w:t>56 §</w:t>
            </w:r>
          </w:p>
          <w:p w:rsidR="00B229D4" w:rsidRPr="00800362" w:rsidRDefault="00B229D4" w:rsidP="00B229D4">
            <w:pPr>
              <w:pStyle w:val="ANormal"/>
              <w:jc w:val="center"/>
              <w:rPr>
                <w:i/>
              </w:rPr>
            </w:pPr>
            <w:r>
              <w:rPr>
                <w:i/>
              </w:rPr>
              <w:t>Uppgifter</w:t>
            </w:r>
          </w:p>
          <w:p w:rsidR="00B229D4" w:rsidRDefault="00B229D4" w:rsidP="00B229D4">
            <w:pPr>
              <w:pStyle w:val="ANormal"/>
            </w:pPr>
            <w:r>
              <w:tab/>
              <w:t>Ålands polismyndighet ska vid alla ti</w:t>
            </w:r>
            <w:r>
              <w:t>d</w:t>
            </w:r>
            <w:r>
              <w:t>punkter på dygnet</w:t>
            </w:r>
          </w:p>
          <w:p w:rsidR="00B229D4" w:rsidRDefault="00B229D4" w:rsidP="00B229D4">
            <w:pPr>
              <w:pStyle w:val="ANormal"/>
            </w:pPr>
            <w:r w:rsidRPr="00800362">
              <w:t xml:space="preserve">- - - - - - - - - - - - - - - - - - - - - - - - - - - - - </w:t>
            </w:r>
          </w:p>
          <w:p w:rsidR="00B229D4" w:rsidRDefault="00B229D4" w:rsidP="00B229D4">
            <w:pPr>
              <w:pStyle w:val="ANormal"/>
              <w:rPr>
                <w:i/>
              </w:rPr>
            </w:pPr>
            <w:r w:rsidRPr="005C662B">
              <w:rPr>
                <w:i/>
              </w:rPr>
              <w:tab/>
              <w:t>Ny 5</w:t>
            </w:r>
            <w:r>
              <w:rPr>
                <w:i/>
              </w:rPr>
              <w:t> punkt</w:t>
            </w:r>
          </w:p>
          <w:p w:rsidR="00B229D4" w:rsidRPr="00B229D4" w:rsidRDefault="00B229D4" w:rsidP="00B229D4">
            <w:pPr>
              <w:pStyle w:val="ANormal"/>
            </w:pPr>
          </w:p>
        </w:tc>
        <w:tc>
          <w:tcPr>
            <w:tcW w:w="146" w:type="pct"/>
          </w:tcPr>
          <w:p w:rsidR="00B229D4" w:rsidRDefault="00B229D4">
            <w:pPr>
              <w:pStyle w:val="ANormal"/>
            </w:pPr>
          </w:p>
        </w:tc>
        <w:tc>
          <w:tcPr>
            <w:tcW w:w="2428" w:type="pct"/>
          </w:tcPr>
          <w:p w:rsidR="00B229D4" w:rsidRDefault="00B229D4">
            <w:pPr>
              <w:pStyle w:val="ANormal"/>
            </w:pPr>
          </w:p>
          <w:p w:rsidR="00B229D4" w:rsidRDefault="00B229D4" w:rsidP="00B229D4">
            <w:pPr>
              <w:pStyle w:val="ANormal"/>
              <w:jc w:val="center"/>
            </w:pPr>
            <w:r>
              <w:t>56 §</w:t>
            </w:r>
          </w:p>
          <w:p w:rsidR="00B229D4" w:rsidRPr="00800362" w:rsidRDefault="00B229D4" w:rsidP="00B229D4">
            <w:pPr>
              <w:pStyle w:val="ANormal"/>
              <w:jc w:val="center"/>
              <w:rPr>
                <w:i/>
              </w:rPr>
            </w:pPr>
            <w:r>
              <w:rPr>
                <w:i/>
              </w:rPr>
              <w:t>Uppgifter</w:t>
            </w:r>
          </w:p>
          <w:p w:rsidR="00B229D4" w:rsidRDefault="00B229D4" w:rsidP="00B229D4">
            <w:pPr>
              <w:pStyle w:val="ANormal"/>
            </w:pPr>
            <w:r>
              <w:tab/>
              <w:t>Ålands polismyndighet ska vid alla ti</w:t>
            </w:r>
            <w:r>
              <w:t>d</w:t>
            </w:r>
            <w:r>
              <w:t xml:space="preserve">punkter på dygnet </w:t>
            </w:r>
          </w:p>
          <w:p w:rsidR="00B229D4" w:rsidRDefault="00B229D4" w:rsidP="00B229D4">
            <w:pPr>
              <w:pStyle w:val="ANormal"/>
            </w:pPr>
            <w:r w:rsidRPr="00800362">
              <w:t xml:space="preserve">- - - - - - - - - - - - - - - - - - - - - - - - - - - - - - </w:t>
            </w:r>
          </w:p>
          <w:p w:rsidR="00B229D4" w:rsidRDefault="00B229D4" w:rsidP="00B229D4">
            <w:pPr>
              <w:pStyle w:val="ANormal"/>
              <w:rPr>
                <w:b/>
              </w:rPr>
            </w:pPr>
            <w:r w:rsidRPr="005C662B">
              <w:rPr>
                <w:b/>
              </w:rPr>
              <w:tab/>
              <w:t>5) utan dröjsmål utfärda meddela</w:t>
            </w:r>
            <w:r w:rsidRPr="005C662B">
              <w:rPr>
                <w:b/>
              </w:rPr>
              <w:t>n</w:t>
            </w:r>
            <w:r w:rsidRPr="005C662B">
              <w:rPr>
                <w:b/>
              </w:rPr>
              <w:t>den om det är nödvändigt för att varna allmänheten och skicka dessa till Ålands Radio och Tv Ab som förmedlar me</w:t>
            </w:r>
            <w:r w:rsidRPr="005C662B">
              <w:rPr>
                <w:b/>
              </w:rPr>
              <w:t>d</w:t>
            </w:r>
            <w:r w:rsidRPr="005C662B">
              <w:rPr>
                <w:b/>
              </w:rPr>
              <w:t>delandena till allmänheten.</w:t>
            </w:r>
          </w:p>
          <w:p w:rsidR="00B229D4" w:rsidRPr="00B229D4" w:rsidRDefault="00B229D4" w:rsidP="00B229D4">
            <w:pPr>
              <w:pStyle w:val="ANormal"/>
            </w:pPr>
          </w:p>
        </w:tc>
      </w:tr>
      <w:tr w:rsidR="00B229D4" w:rsidTr="00B229D4">
        <w:tc>
          <w:tcPr>
            <w:tcW w:w="2426" w:type="pct"/>
          </w:tcPr>
          <w:p w:rsidR="00B229D4" w:rsidRDefault="00B229D4">
            <w:pPr>
              <w:pStyle w:val="ANormal"/>
            </w:pPr>
          </w:p>
        </w:tc>
        <w:tc>
          <w:tcPr>
            <w:tcW w:w="146" w:type="pct"/>
          </w:tcPr>
          <w:p w:rsidR="00B229D4" w:rsidRDefault="00B229D4">
            <w:pPr>
              <w:pStyle w:val="ANormal"/>
            </w:pPr>
          </w:p>
        </w:tc>
        <w:tc>
          <w:tcPr>
            <w:tcW w:w="2428" w:type="pct"/>
          </w:tcPr>
          <w:p w:rsidR="00B229D4" w:rsidRDefault="00B229D4">
            <w:pPr>
              <w:pStyle w:val="ANormal"/>
            </w:pPr>
          </w:p>
          <w:p w:rsidR="00B229D4" w:rsidRPr="00991250" w:rsidRDefault="00901721" w:rsidP="00B229D4">
            <w:pPr>
              <w:pStyle w:val="ANormal"/>
              <w:jc w:val="center"/>
            </w:pPr>
            <w:hyperlink w:anchor="_top" w:tooltip="Klicka för att gå till toppen av dokumentet" w:history="1">
              <w:r w:rsidR="00B229D4" w:rsidRPr="00991250">
                <w:rPr>
                  <w:rStyle w:val="Hyperlnk"/>
                </w:rPr>
                <w:t>__________________</w:t>
              </w:r>
            </w:hyperlink>
          </w:p>
          <w:p w:rsidR="00B229D4" w:rsidRDefault="00B229D4" w:rsidP="00B229D4">
            <w:pPr>
              <w:pStyle w:val="ANormal"/>
            </w:pPr>
          </w:p>
          <w:p w:rsidR="00B229D4" w:rsidRDefault="00B229D4" w:rsidP="00B229D4">
            <w:pPr>
              <w:pStyle w:val="ANormal"/>
            </w:pPr>
            <w:r w:rsidRPr="00B97860">
              <w:tab/>
              <w:t>Denna lag träder i kraft den</w:t>
            </w:r>
          </w:p>
          <w:p w:rsidR="00B229D4" w:rsidRDefault="00901721" w:rsidP="00B229D4">
            <w:pPr>
              <w:pStyle w:val="ANormal"/>
              <w:jc w:val="center"/>
            </w:pPr>
            <w:hyperlink w:anchor="_top" w:tooltip="Klicka för att gå till toppen av dokumentet" w:history="1">
              <w:r w:rsidR="00B229D4">
                <w:rPr>
                  <w:rStyle w:val="Hyperlnk"/>
                </w:rPr>
                <w:t>__________________</w:t>
              </w:r>
            </w:hyperlink>
          </w:p>
          <w:p w:rsidR="00B229D4" w:rsidRDefault="00B229D4">
            <w:pPr>
              <w:pStyle w:val="ANormal"/>
            </w:pPr>
          </w:p>
        </w:tc>
      </w:tr>
    </w:tbl>
    <w:p w:rsidR="00B229D4" w:rsidRDefault="00B229D4">
      <w:pPr>
        <w:pStyle w:val="ANormal"/>
      </w:pPr>
    </w:p>
    <w:p w:rsidR="00B229D4" w:rsidRDefault="00901721">
      <w:pPr>
        <w:pStyle w:val="ANormal"/>
        <w:jc w:val="center"/>
      </w:pPr>
      <w:hyperlink w:anchor="_top" w:tooltip="Klicka för att gå till toppen av dokumentet" w:history="1">
        <w:r w:rsidR="00B229D4">
          <w:rPr>
            <w:rStyle w:val="Hyperlnk"/>
          </w:rPr>
          <w:t>__________________</w:t>
        </w:r>
      </w:hyperlink>
    </w:p>
    <w:p w:rsidR="00B229D4" w:rsidRDefault="00B229D4" w:rsidP="00124AA0">
      <w:pPr>
        <w:pStyle w:val="ANormal"/>
      </w:pPr>
    </w:p>
    <w:sectPr w:rsidR="00B229D4">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4C" w:rsidRDefault="00F3294C">
      <w:r>
        <w:separator/>
      </w:r>
    </w:p>
  </w:endnote>
  <w:endnote w:type="continuationSeparator" w:id="0">
    <w:p w:rsidR="00F3294C" w:rsidRDefault="00F3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B229D4">
    <w:pPr>
      <w:pStyle w:val="Sidfot"/>
      <w:rPr>
        <w:lang w:val="fi-FI"/>
      </w:rPr>
    </w:pPr>
    <w:r>
      <w:t>LF1920182019-P.docx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4C" w:rsidRDefault="00F3294C">
      <w:r>
        <w:separator/>
      </w:r>
    </w:p>
  </w:footnote>
  <w:footnote w:type="continuationSeparator" w:id="0">
    <w:p w:rsidR="00F3294C" w:rsidRDefault="00F3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sidR="00901721">
      <w:rPr>
        <w:rStyle w:val="Sidnummer"/>
        <w:noProof/>
      </w:rPr>
      <w:t>2</w:t>
    </w:r>
    <w:r>
      <w:rPr>
        <w:rStyle w:val="Sidnummer"/>
      </w:rPr>
      <w:fldChar w:fldCharType="end"/>
    </w:r>
  </w:p>
  <w:p w:rsidR="00E023D9" w:rsidRDefault="00E023D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01721">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4C"/>
    <w:rsid w:val="00041207"/>
    <w:rsid w:val="00124AA0"/>
    <w:rsid w:val="001610EB"/>
    <w:rsid w:val="00262245"/>
    <w:rsid w:val="00285A07"/>
    <w:rsid w:val="002C0D1E"/>
    <w:rsid w:val="00331193"/>
    <w:rsid w:val="00407EFE"/>
    <w:rsid w:val="00411F65"/>
    <w:rsid w:val="00505C57"/>
    <w:rsid w:val="0063499F"/>
    <w:rsid w:val="00700BAE"/>
    <w:rsid w:val="007634A6"/>
    <w:rsid w:val="00901721"/>
    <w:rsid w:val="00B229D4"/>
    <w:rsid w:val="00D13B66"/>
    <w:rsid w:val="00E023D9"/>
    <w:rsid w:val="00E14B09"/>
    <w:rsid w:val="00E56A4A"/>
    <w:rsid w:val="00F3294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moment">
    <w:name w:val="ffmoment"/>
    <w:rsid w:val="00E56A4A"/>
    <w:pPr>
      <w:tabs>
        <w:tab w:val="left" w:pos="284"/>
      </w:tabs>
      <w:ind w:firstLine="284"/>
    </w:pPr>
    <w:rPr>
      <w:sz w:val="22"/>
      <w:szCs w:val="24"/>
      <w:lang w:val="sv-SE" w:eastAsia="sv-SE"/>
    </w:rPr>
  </w:style>
  <w:style w:type="paragraph" w:customStyle="1" w:styleId="ffrubrikparagraf">
    <w:name w:val="ffrubrikparagraf"/>
    <w:basedOn w:val="Normal"/>
    <w:next w:val="ffmoment"/>
    <w:rsid w:val="00E56A4A"/>
    <w:pPr>
      <w:keepNext/>
      <w:keepLines/>
      <w:tabs>
        <w:tab w:val="left" w:pos="284"/>
      </w:tabs>
      <w:spacing w:before="120"/>
      <w:outlineLvl w:val="3"/>
    </w:pPr>
    <w:rPr>
      <w:sz w:val="22"/>
    </w:rPr>
  </w:style>
  <w:style w:type="character" w:customStyle="1" w:styleId="ffparagrafnummer">
    <w:name w:val="ffparagrafnummer"/>
    <w:rsid w:val="00E56A4A"/>
    <w:rPr>
      <w:b/>
      <w:bCs w:val="0"/>
    </w:rPr>
  </w:style>
  <w:style w:type="character" w:customStyle="1" w:styleId="ffparagrafrubrik">
    <w:name w:val="ffparagrafrubrik"/>
    <w:rsid w:val="00E56A4A"/>
    <w:rPr>
      <w:i/>
      <w:iCs w:val="0"/>
    </w:rPr>
  </w:style>
  <w:style w:type="paragraph" w:customStyle="1" w:styleId="ffrubrikkapitel">
    <w:name w:val="ffrubrikkapitel"/>
    <w:next w:val="Normal"/>
    <w:rsid w:val="007634A6"/>
    <w:pPr>
      <w:keepNext/>
      <w:tabs>
        <w:tab w:val="left" w:pos="851"/>
      </w:tabs>
      <w:spacing w:before="240"/>
      <w:ind w:left="851" w:hanging="851"/>
      <w:outlineLvl w:val="2"/>
    </w:pPr>
    <w:rPr>
      <w:rFonts w:ascii="Arial" w:hAnsi="Arial" w:cs="Arial"/>
      <w:b/>
      <w:bCs/>
      <w:sz w:val="22"/>
      <w:lang w:val="sv-SE" w:eastAsia="sv-SE"/>
    </w:rPr>
  </w:style>
  <w:style w:type="paragraph" w:styleId="Ballongtext">
    <w:name w:val="Balloon Text"/>
    <w:basedOn w:val="Normal"/>
    <w:link w:val="BallongtextChar"/>
    <w:rsid w:val="002C0D1E"/>
    <w:rPr>
      <w:rFonts w:ascii="Segoe UI" w:hAnsi="Segoe UI" w:cs="Segoe UI"/>
      <w:sz w:val="18"/>
      <w:szCs w:val="18"/>
    </w:rPr>
  </w:style>
  <w:style w:type="character" w:customStyle="1" w:styleId="BallongtextChar">
    <w:name w:val="Ballongtext Char"/>
    <w:basedOn w:val="Standardstycketeckensnitt"/>
    <w:link w:val="Ballongtext"/>
    <w:rsid w:val="002C0D1E"/>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moment">
    <w:name w:val="ffmoment"/>
    <w:rsid w:val="00E56A4A"/>
    <w:pPr>
      <w:tabs>
        <w:tab w:val="left" w:pos="284"/>
      </w:tabs>
      <w:ind w:firstLine="284"/>
    </w:pPr>
    <w:rPr>
      <w:sz w:val="22"/>
      <w:szCs w:val="24"/>
      <w:lang w:val="sv-SE" w:eastAsia="sv-SE"/>
    </w:rPr>
  </w:style>
  <w:style w:type="paragraph" w:customStyle="1" w:styleId="ffrubrikparagraf">
    <w:name w:val="ffrubrikparagraf"/>
    <w:basedOn w:val="Normal"/>
    <w:next w:val="ffmoment"/>
    <w:rsid w:val="00E56A4A"/>
    <w:pPr>
      <w:keepNext/>
      <w:keepLines/>
      <w:tabs>
        <w:tab w:val="left" w:pos="284"/>
      </w:tabs>
      <w:spacing w:before="120"/>
      <w:outlineLvl w:val="3"/>
    </w:pPr>
    <w:rPr>
      <w:sz w:val="22"/>
    </w:rPr>
  </w:style>
  <w:style w:type="character" w:customStyle="1" w:styleId="ffparagrafnummer">
    <w:name w:val="ffparagrafnummer"/>
    <w:rsid w:val="00E56A4A"/>
    <w:rPr>
      <w:b/>
      <w:bCs w:val="0"/>
    </w:rPr>
  </w:style>
  <w:style w:type="character" w:customStyle="1" w:styleId="ffparagrafrubrik">
    <w:name w:val="ffparagrafrubrik"/>
    <w:rsid w:val="00E56A4A"/>
    <w:rPr>
      <w:i/>
      <w:iCs w:val="0"/>
    </w:rPr>
  </w:style>
  <w:style w:type="paragraph" w:customStyle="1" w:styleId="ffrubrikkapitel">
    <w:name w:val="ffrubrikkapitel"/>
    <w:next w:val="Normal"/>
    <w:rsid w:val="007634A6"/>
    <w:pPr>
      <w:keepNext/>
      <w:tabs>
        <w:tab w:val="left" w:pos="851"/>
      </w:tabs>
      <w:spacing w:before="240"/>
      <w:ind w:left="851" w:hanging="851"/>
      <w:outlineLvl w:val="2"/>
    </w:pPr>
    <w:rPr>
      <w:rFonts w:ascii="Arial" w:hAnsi="Arial" w:cs="Arial"/>
      <w:b/>
      <w:bCs/>
      <w:sz w:val="22"/>
      <w:lang w:val="sv-SE" w:eastAsia="sv-SE"/>
    </w:rPr>
  </w:style>
  <w:style w:type="paragraph" w:styleId="Ballongtext">
    <w:name w:val="Balloon Text"/>
    <w:basedOn w:val="Normal"/>
    <w:link w:val="BallongtextChar"/>
    <w:rsid w:val="002C0D1E"/>
    <w:rPr>
      <w:rFonts w:ascii="Segoe UI" w:hAnsi="Segoe UI" w:cs="Segoe UI"/>
      <w:sz w:val="18"/>
      <w:szCs w:val="18"/>
    </w:rPr>
  </w:style>
  <w:style w:type="character" w:customStyle="1" w:styleId="BallongtextChar">
    <w:name w:val="Ballongtext Char"/>
    <w:basedOn w:val="Standardstycketeckensnitt"/>
    <w:link w:val="Ballongtext"/>
    <w:rsid w:val="002C0D1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9</Pages>
  <Words>2393</Words>
  <Characters>14485</Characters>
  <Application>Microsoft Office Word</Application>
  <DocSecurity>0</DocSecurity>
  <Lines>120</Lines>
  <Paragraphs>33</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16845</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lastModifiedBy>Jessica Laaksonen</cp:lastModifiedBy>
  <cp:revision>2</cp:revision>
  <cp:lastPrinted>2001-02-13T09:44:00Z</cp:lastPrinted>
  <dcterms:created xsi:type="dcterms:W3CDTF">2019-04-05T05:59:00Z</dcterms:created>
  <dcterms:modified xsi:type="dcterms:W3CDTF">2019-04-05T05:59:00Z</dcterms:modified>
</cp:coreProperties>
</file>